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D332B3" w:rsidP="006A54B6">
      <w:pPr>
        <w:rPr>
          <w:rFonts w:ascii="Tahoma" w:hAnsi="Tahoma" w:cs="Tahoma"/>
          <w:b/>
        </w:rPr>
      </w:pPr>
      <w:bookmarkStart w:id="0" w:name="_GoBack"/>
      <w:bookmarkEnd w:id="0"/>
      <w:r>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F153C0">
        <w:rPr>
          <w:rFonts w:ascii="Tahoma" w:hAnsi="Tahoma" w:cs="Tahoma"/>
          <w:b/>
          <w:sz w:val="28"/>
          <w:szCs w:val="28"/>
        </w:rPr>
        <w:t>2</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F153C0">
        <w:rPr>
          <w:rFonts w:ascii="Tahoma" w:hAnsi="Tahoma" w:cs="Tahoma"/>
          <w:b/>
          <w:sz w:val="28"/>
          <w:szCs w:val="28"/>
        </w:rPr>
        <w:t>NOVEMBER</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9325BE">
        <w:rPr>
          <w:rFonts w:ascii="Tahoma" w:hAnsi="Tahoma" w:cs="Tahoma"/>
          <w:b/>
          <w:sz w:val="28"/>
          <w:szCs w:val="28"/>
        </w:rPr>
        <w:t>7</w:t>
      </w:r>
      <w:r w:rsidR="00F153C0">
        <w:rPr>
          <w:rFonts w:ascii="Tahoma" w:hAnsi="Tahoma" w:cs="Tahoma"/>
          <w:b/>
          <w:sz w:val="28"/>
          <w:szCs w:val="28"/>
        </w:rPr>
        <w:t>4</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98318A">
      <w:pPr>
        <w:tabs>
          <w:tab w:val="left" w:pos="2127"/>
        </w:tabs>
        <w:rPr>
          <w:rFonts w:ascii="Tahoma" w:hAnsi="Tahoma" w:cs="Tahoma"/>
          <w:b/>
        </w:rPr>
      </w:pPr>
    </w:p>
    <w:p w:rsidR="00EC797D" w:rsidRPr="00392ABA" w:rsidRDefault="003F7558" w:rsidP="00AD6138">
      <w:pPr>
        <w:ind w:left="2160"/>
        <w:rPr>
          <w:rFonts w:ascii="Tahoma" w:hAnsi="Tahoma" w:cs="Tahoma"/>
        </w:rPr>
      </w:pPr>
      <w:r w:rsidRPr="009325BE">
        <w:rPr>
          <w:rFonts w:ascii="Tahoma" w:hAnsi="Tahoma" w:cs="Tahoma"/>
        </w:rPr>
        <w:t xml:space="preserve">Cllr. Harvey, Chairman, Cllr. </w:t>
      </w:r>
      <w:r w:rsidR="008A7D6C" w:rsidRPr="009325BE">
        <w:rPr>
          <w:rFonts w:ascii="Tahoma" w:hAnsi="Tahoma" w:cs="Tahoma"/>
        </w:rPr>
        <w:t>Wallis</w:t>
      </w:r>
      <w:r w:rsidR="00CE0F89" w:rsidRPr="009325BE">
        <w:rPr>
          <w:rFonts w:ascii="Tahoma" w:hAnsi="Tahoma" w:cs="Tahoma"/>
        </w:rPr>
        <w:t xml:space="preserve">, </w:t>
      </w:r>
      <w:r w:rsidR="009325BE">
        <w:rPr>
          <w:rFonts w:ascii="Tahoma" w:hAnsi="Tahoma" w:cs="Tahoma"/>
        </w:rPr>
        <w:t xml:space="preserve">Cllr. Berry </w:t>
      </w:r>
      <w:r w:rsidR="009325BE" w:rsidRPr="00392ABA">
        <w:rPr>
          <w:rFonts w:ascii="Tahoma" w:hAnsi="Tahoma" w:cs="Tahoma"/>
        </w:rPr>
        <w:t xml:space="preserve">and </w:t>
      </w:r>
      <w:r w:rsidR="00392ABA" w:rsidRPr="00392ABA">
        <w:rPr>
          <w:rFonts w:ascii="Tahoma" w:hAnsi="Tahoma" w:cs="Tahoma"/>
        </w:rPr>
        <w:t>one member</w:t>
      </w:r>
      <w:r w:rsidR="009325BE" w:rsidRPr="00392ABA">
        <w:rPr>
          <w:rFonts w:ascii="Tahoma" w:hAnsi="Tahoma" w:cs="Tahoma"/>
        </w:rPr>
        <w:t xml:space="preserve"> of the public.</w:t>
      </w:r>
    </w:p>
    <w:p w:rsidR="00A817A0" w:rsidRPr="00F153C0" w:rsidRDefault="00A817A0" w:rsidP="00AC496D">
      <w:pPr>
        <w:ind w:left="2160"/>
        <w:rPr>
          <w:rFonts w:ascii="Tahoma" w:hAnsi="Tahoma" w:cs="Tahoma"/>
          <w:color w:val="FF0000"/>
        </w:rPr>
      </w:pPr>
    </w:p>
    <w:p w:rsidR="009325BE" w:rsidRPr="00392ABA" w:rsidRDefault="00AC496D" w:rsidP="00847002">
      <w:pPr>
        <w:numPr>
          <w:ilvl w:val="0"/>
          <w:numId w:val="19"/>
        </w:numPr>
        <w:rPr>
          <w:rFonts w:ascii="Tahoma" w:hAnsi="Tahoma" w:cs="Tahoma"/>
        </w:rPr>
      </w:pPr>
      <w:r w:rsidRPr="00392ABA">
        <w:rPr>
          <w:rFonts w:ascii="Tahoma" w:hAnsi="Tahoma" w:cs="Tahoma"/>
          <w:b/>
        </w:rPr>
        <w:t>Apologies:</w:t>
      </w:r>
      <w:r w:rsidR="009325BE" w:rsidRPr="00392ABA">
        <w:rPr>
          <w:rFonts w:ascii="Tahoma" w:hAnsi="Tahoma" w:cs="Tahoma"/>
          <w:b/>
        </w:rPr>
        <w:tab/>
      </w:r>
      <w:r w:rsidR="00EC797D" w:rsidRPr="00392ABA">
        <w:rPr>
          <w:rFonts w:ascii="Tahoma" w:hAnsi="Tahoma" w:cs="Tahoma"/>
        </w:rPr>
        <w:t xml:space="preserve">District Cllr. Gittus who </w:t>
      </w:r>
      <w:r w:rsidR="00392ABA" w:rsidRPr="00392ABA">
        <w:rPr>
          <w:rFonts w:ascii="Tahoma" w:hAnsi="Tahoma" w:cs="Tahoma"/>
        </w:rPr>
        <w:t>was carrying our C</w:t>
      </w:r>
      <w:r w:rsidR="00F153C0" w:rsidRPr="00392ABA">
        <w:rPr>
          <w:rFonts w:ascii="Tahoma" w:hAnsi="Tahoma" w:cs="Tahoma"/>
        </w:rPr>
        <w:t xml:space="preserve">hairman’s duties </w:t>
      </w:r>
      <w:r w:rsidR="00F153C0" w:rsidRPr="00392ABA">
        <w:rPr>
          <w:rFonts w:ascii="Tahoma" w:hAnsi="Tahoma" w:cs="Tahoma"/>
        </w:rPr>
        <w:tab/>
      </w:r>
      <w:r w:rsidR="00F153C0" w:rsidRPr="00392ABA">
        <w:rPr>
          <w:rFonts w:ascii="Tahoma" w:hAnsi="Tahoma" w:cs="Tahoma"/>
        </w:rPr>
        <w:tab/>
      </w:r>
      <w:r w:rsidR="00F153C0" w:rsidRPr="00392ABA">
        <w:rPr>
          <w:rFonts w:ascii="Tahoma" w:hAnsi="Tahoma" w:cs="Tahoma"/>
        </w:rPr>
        <w:tab/>
      </w:r>
      <w:r w:rsidR="00F153C0" w:rsidRPr="00392ABA">
        <w:rPr>
          <w:rFonts w:ascii="Tahoma" w:hAnsi="Tahoma" w:cs="Tahoma"/>
        </w:rPr>
        <w:tab/>
        <w:t>elsewhere.</w:t>
      </w:r>
    </w:p>
    <w:p w:rsidR="009325BE" w:rsidRPr="009325BE" w:rsidRDefault="009325BE" w:rsidP="009325BE">
      <w:pPr>
        <w:ind w:left="644"/>
        <w:rPr>
          <w:rFonts w:ascii="Tahoma" w:hAnsi="Tahoma" w:cs="Tahoma"/>
        </w:rPr>
      </w:pPr>
      <w:r w:rsidRPr="009325BE">
        <w:rPr>
          <w:rFonts w:ascii="Tahoma" w:hAnsi="Tahoma" w:cs="Tahoma"/>
        </w:rPr>
        <w:t xml:space="preserve">  </w:t>
      </w: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8A7D6C">
        <w:rPr>
          <w:rFonts w:ascii="Tahoma" w:hAnsi="Tahoma" w:cs="Tahoma"/>
          <w:b/>
        </w:rPr>
        <w:t xml:space="preserve"> held</w:t>
      </w:r>
      <w:r w:rsidR="00164A81">
        <w:rPr>
          <w:rFonts w:ascii="Tahoma" w:hAnsi="Tahoma" w:cs="Tahoma"/>
          <w:b/>
        </w:rPr>
        <w:t xml:space="preserve"> </w:t>
      </w:r>
      <w:r w:rsidRPr="00876D84">
        <w:rPr>
          <w:rFonts w:ascii="Tahoma" w:hAnsi="Tahoma" w:cs="Tahoma"/>
          <w:b/>
        </w:rPr>
        <w:t xml:space="preserve">on </w:t>
      </w:r>
      <w:r w:rsidR="00362828">
        <w:rPr>
          <w:rFonts w:ascii="Tahoma" w:hAnsi="Tahoma" w:cs="Tahoma"/>
          <w:b/>
        </w:rPr>
        <w:t>1</w:t>
      </w:r>
      <w:r w:rsidR="00F153C0">
        <w:rPr>
          <w:rFonts w:ascii="Tahoma" w:hAnsi="Tahoma" w:cs="Tahoma"/>
          <w:b/>
        </w:rPr>
        <w:t>5</w:t>
      </w:r>
      <w:r w:rsidR="00AD6138" w:rsidRPr="00AD6138">
        <w:rPr>
          <w:rFonts w:ascii="Tahoma" w:hAnsi="Tahoma" w:cs="Tahoma"/>
          <w:b/>
          <w:vertAlign w:val="superscript"/>
        </w:rPr>
        <w:t>th</w:t>
      </w:r>
      <w:r w:rsidR="00AD6138">
        <w:rPr>
          <w:rFonts w:ascii="Tahoma" w:hAnsi="Tahoma" w:cs="Tahoma"/>
          <w:b/>
        </w:rPr>
        <w:t xml:space="preserve"> </w:t>
      </w:r>
      <w:r w:rsidR="00F153C0">
        <w:rPr>
          <w:rFonts w:ascii="Tahoma" w:hAnsi="Tahoma" w:cs="Tahoma"/>
          <w:b/>
        </w:rPr>
        <w:t>October</w:t>
      </w:r>
      <w:r w:rsidR="00AD6138">
        <w:rPr>
          <w:rFonts w:ascii="Tahoma" w:hAnsi="Tahoma" w:cs="Tahoma"/>
          <w:b/>
        </w:rPr>
        <w:t xml:space="preserve"> 2015:</w:t>
      </w:r>
    </w:p>
    <w:p w:rsidR="004E1E28" w:rsidRDefault="004E1E28" w:rsidP="004E1E28">
      <w:pPr>
        <w:ind w:left="644"/>
        <w:rPr>
          <w:rFonts w:ascii="Tahoma" w:hAnsi="Tahoma" w:cs="Tahoma"/>
          <w:b/>
        </w:rPr>
      </w:pPr>
    </w:p>
    <w:p w:rsidR="002F4A18" w:rsidRPr="007460B0"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7460B0">
        <w:rPr>
          <w:rFonts w:ascii="Tahoma" w:hAnsi="Tahoma" w:cs="Tahoma"/>
        </w:rPr>
        <w:t xml:space="preserve">These were approved </w:t>
      </w:r>
      <w:r w:rsidR="00556446">
        <w:rPr>
          <w:rFonts w:ascii="Tahoma" w:hAnsi="Tahoma" w:cs="Tahoma"/>
        </w:rPr>
        <w:t xml:space="preserve">by all Cllrs. </w:t>
      </w:r>
      <w:r w:rsidR="007460B0" w:rsidRPr="007460B0">
        <w:rPr>
          <w:rFonts w:ascii="Tahoma" w:hAnsi="Tahoma" w:cs="Tahoma"/>
        </w:rPr>
        <w:t>and signed by the Chairman.</w:t>
      </w:r>
    </w:p>
    <w:p w:rsidR="00876D84" w:rsidRPr="007460B0" w:rsidRDefault="00876D84" w:rsidP="00876D84">
      <w:pPr>
        <w:rPr>
          <w:rFonts w:ascii="Tahoma" w:hAnsi="Tahoma" w:cs="Tahoma"/>
        </w:rPr>
      </w:pPr>
    </w:p>
    <w:p w:rsidR="00847002" w:rsidRDefault="008A7D6C" w:rsidP="002F4A18">
      <w:pPr>
        <w:ind w:left="284"/>
        <w:rPr>
          <w:rFonts w:ascii="Tahoma" w:hAnsi="Tahoma" w:cs="Tahoma"/>
          <w:b/>
        </w:rPr>
      </w:pPr>
      <w:r>
        <w:rPr>
          <w:rFonts w:ascii="Tahoma" w:hAnsi="Tahoma" w:cs="Tahoma"/>
          <w:b/>
        </w:rPr>
        <w:t>5</w:t>
      </w:r>
      <w:r w:rsidR="002F4A18">
        <w:rPr>
          <w:rFonts w:ascii="Tahoma" w:hAnsi="Tahoma" w:cs="Tahoma"/>
          <w:b/>
        </w:rPr>
        <w:t xml:space="preserve">.  </w:t>
      </w:r>
      <w:r w:rsidR="00847002" w:rsidRPr="00876D84">
        <w:rPr>
          <w:rFonts w:ascii="Tahoma" w:hAnsi="Tahoma" w:cs="Tahoma"/>
          <w:b/>
        </w:rPr>
        <w:t>Public Participation:</w:t>
      </w:r>
    </w:p>
    <w:p w:rsidR="002F4A18" w:rsidRDefault="002F4A18" w:rsidP="002F4A18">
      <w:pPr>
        <w:ind w:left="284"/>
        <w:rPr>
          <w:rFonts w:ascii="Tahoma" w:hAnsi="Tahoma" w:cs="Tahoma"/>
          <w:b/>
        </w:rPr>
      </w:pPr>
    </w:p>
    <w:p w:rsidR="00611C3D" w:rsidRPr="00392ABA" w:rsidRDefault="00CE0F89" w:rsidP="00F153C0">
      <w:pPr>
        <w:rPr>
          <w:rFonts w:ascii="Tahoma" w:hAnsi="Tahoma" w:cs="Tahoma"/>
        </w:rPr>
      </w:pPr>
      <w:r>
        <w:rPr>
          <w:rFonts w:ascii="Tahoma" w:hAnsi="Tahoma" w:cs="Tahoma"/>
          <w:b/>
        </w:rPr>
        <w:tab/>
      </w:r>
      <w:r>
        <w:rPr>
          <w:rFonts w:ascii="Tahoma" w:hAnsi="Tahoma" w:cs="Tahoma"/>
          <w:b/>
        </w:rPr>
        <w:tab/>
      </w:r>
      <w:r w:rsidR="00A931B1">
        <w:rPr>
          <w:rFonts w:ascii="Tahoma" w:hAnsi="Tahoma" w:cs="Tahoma"/>
          <w:b/>
        </w:rPr>
        <w:tab/>
      </w:r>
      <w:r w:rsidR="00392ABA" w:rsidRPr="00392ABA">
        <w:rPr>
          <w:rFonts w:ascii="Tahoma" w:hAnsi="Tahoma" w:cs="Tahoma"/>
        </w:rPr>
        <w:t>Mrs. Flood</w:t>
      </w:r>
      <w:r w:rsidR="00392ABA">
        <w:rPr>
          <w:rFonts w:ascii="Tahoma" w:hAnsi="Tahoma" w:cs="Tahoma"/>
        </w:rPr>
        <w:t xml:space="preserve"> had kindly </w:t>
      </w:r>
      <w:r w:rsidR="00E938D1">
        <w:rPr>
          <w:rFonts w:ascii="Tahoma" w:hAnsi="Tahoma" w:cs="Tahoma"/>
        </w:rPr>
        <w:t xml:space="preserve">provided </w:t>
      </w:r>
      <w:r w:rsidR="00392ABA">
        <w:rPr>
          <w:rFonts w:ascii="Tahoma" w:hAnsi="Tahoma" w:cs="Tahoma"/>
        </w:rPr>
        <w:t xml:space="preserve">some information setting out </w:t>
      </w:r>
      <w:r w:rsidR="00392ABA">
        <w:rPr>
          <w:rFonts w:ascii="Tahoma" w:hAnsi="Tahoma" w:cs="Tahoma"/>
        </w:rPr>
        <w:tab/>
      </w:r>
      <w:r w:rsidR="00392ABA">
        <w:rPr>
          <w:rFonts w:ascii="Tahoma" w:hAnsi="Tahoma" w:cs="Tahoma"/>
        </w:rPr>
        <w:tab/>
      </w:r>
      <w:r w:rsidR="00392ABA">
        <w:rPr>
          <w:rFonts w:ascii="Tahoma" w:hAnsi="Tahoma" w:cs="Tahoma"/>
        </w:rPr>
        <w:tab/>
      </w:r>
      <w:r w:rsidR="00392ABA">
        <w:rPr>
          <w:rFonts w:ascii="Tahoma" w:hAnsi="Tahoma" w:cs="Tahoma"/>
        </w:rPr>
        <w:tab/>
        <w:t>landowners and farmers responsibilities for river maintenance.</w:t>
      </w:r>
    </w:p>
    <w:p w:rsidR="00611C3D" w:rsidRDefault="00F153C0" w:rsidP="003E710A">
      <w:pPr>
        <w:rPr>
          <w:rFonts w:ascii="Tahoma" w:hAnsi="Tahoma" w:cs="Tahoma"/>
        </w:rPr>
      </w:pPr>
      <w:r>
        <w:rPr>
          <w:rFonts w:ascii="Tahoma" w:hAnsi="Tahoma" w:cs="Tahoma"/>
        </w:rPr>
        <w:tab/>
      </w:r>
      <w:r>
        <w:rPr>
          <w:rFonts w:ascii="Tahoma" w:hAnsi="Tahoma" w:cs="Tahoma"/>
        </w:rPr>
        <w:tab/>
      </w:r>
      <w:r>
        <w:rPr>
          <w:rFonts w:ascii="Tahoma" w:hAnsi="Tahoma" w:cs="Tahoma"/>
        </w:rPr>
        <w:tab/>
      </w:r>
    </w:p>
    <w:p w:rsidR="00F27B99" w:rsidRDefault="008A7D6C" w:rsidP="008A7D6C">
      <w:pPr>
        <w:ind w:left="284"/>
        <w:rPr>
          <w:rFonts w:ascii="Tahoma" w:hAnsi="Tahoma" w:cs="Tahoma"/>
          <w:b/>
          <w:color w:val="000000"/>
        </w:rPr>
      </w:pPr>
      <w:r>
        <w:rPr>
          <w:rFonts w:ascii="Tahoma" w:hAnsi="Tahoma" w:cs="Tahoma"/>
          <w:b/>
        </w:rPr>
        <w:t>6</w:t>
      </w:r>
      <w:r w:rsidR="002F4A18">
        <w:rPr>
          <w:rFonts w:ascii="Tahoma" w:hAnsi="Tahoma" w:cs="Tahoma"/>
          <w:b/>
        </w:rPr>
        <w:t xml:space="preserve">.  </w:t>
      </w:r>
      <w:r w:rsidR="00AC496D">
        <w:rPr>
          <w:rFonts w:ascii="Tahoma" w:hAnsi="Tahoma" w:cs="Tahoma"/>
          <w:b/>
        </w:rPr>
        <w:t xml:space="preserve">County </w:t>
      </w:r>
      <w:r>
        <w:rPr>
          <w:rFonts w:ascii="Tahoma" w:hAnsi="Tahoma" w:cs="Tahoma"/>
          <w:b/>
        </w:rPr>
        <w:t xml:space="preserve">and District </w:t>
      </w:r>
      <w:r w:rsidR="00AC496D">
        <w:rPr>
          <w:rFonts w:ascii="Tahoma" w:hAnsi="Tahoma" w:cs="Tahoma"/>
          <w:b/>
        </w:rPr>
        <w:t>Cllr</w:t>
      </w:r>
      <w:r>
        <w:rPr>
          <w:rFonts w:ascii="Tahoma" w:hAnsi="Tahoma" w:cs="Tahoma"/>
          <w:b/>
        </w:rPr>
        <w:t>s</w:t>
      </w:r>
      <w:r w:rsidR="00AC496D">
        <w:rPr>
          <w:rFonts w:ascii="Tahoma" w:hAnsi="Tahoma" w:cs="Tahoma"/>
          <w:b/>
        </w:rPr>
        <w:t>. report</w:t>
      </w:r>
      <w:r>
        <w:rPr>
          <w:rFonts w:ascii="Tahoma" w:hAnsi="Tahoma" w:cs="Tahoma"/>
          <w:b/>
        </w:rPr>
        <w:t>s</w:t>
      </w:r>
      <w:r w:rsidR="00847002" w:rsidRPr="00AC496D">
        <w:rPr>
          <w:rFonts w:ascii="Tahoma" w:hAnsi="Tahoma" w:cs="Tahoma"/>
          <w:b/>
        </w:rPr>
        <w:t xml:space="preserve"> for information only.</w:t>
      </w:r>
      <w:r w:rsidR="0081297C" w:rsidRPr="00AC496D">
        <w:rPr>
          <w:rFonts w:ascii="Tahoma" w:hAnsi="Tahoma" w:cs="Tahoma"/>
          <w:b/>
        </w:rPr>
        <w:t xml:space="preserve"> </w:t>
      </w:r>
      <w:r w:rsidR="00847002" w:rsidRPr="00AC496D">
        <w:rPr>
          <w:rFonts w:ascii="Tahoma" w:hAnsi="Tahoma" w:cs="Tahoma"/>
          <w:b/>
          <w:color w:val="000000"/>
        </w:rPr>
        <w:t xml:space="preserve">(Unless known </w:t>
      </w:r>
      <w:r>
        <w:rPr>
          <w:rFonts w:ascii="Tahoma" w:hAnsi="Tahoma" w:cs="Tahoma"/>
          <w:b/>
          <w:color w:val="000000"/>
        </w:rPr>
        <w:t xml:space="preserve">         </w:t>
      </w:r>
      <w:r>
        <w:rPr>
          <w:rFonts w:ascii="Tahoma" w:hAnsi="Tahoma" w:cs="Tahoma"/>
          <w:b/>
          <w:color w:val="000000"/>
        </w:rPr>
        <w:tab/>
      </w:r>
      <w:r w:rsidR="00847002" w:rsidRPr="00AC496D">
        <w:rPr>
          <w:rFonts w:ascii="Tahoma" w:hAnsi="Tahoma" w:cs="Tahoma"/>
          <w:b/>
          <w:color w:val="000000"/>
        </w:rPr>
        <w:t xml:space="preserve">in advance </w:t>
      </w:r>
      <w:r w:rsidR="002F4A18">
        <w:rPr>
          <w:rFonts w:ascii="Tahoma" w:hAnsi="Tahoma" w:cs="Tahoma"/>
          <w:b/>
          <w:color w:val="000000"/>
        </w:rPr>
        <w:tab/>
      </w:r>
      <w:r w:rsidR="00847002" w:rsidRPr="00AC496D">
        <w:rPr>
          <w:rFonts w:ascii="Tahoma" w:hAnsi="Tahoma" w:cs="Tahoma"/>
          <w:b/>
          <w:color w:val="000000"/>
        </w:rPr>
        <w:t xml:space="preserve">items raised for a decision will appear on the next </w:t>
      </w:r>
      <w:r>
        <w:rPr>
          <w:rFonts w:ascii="Tahoma" w:hAnsi="Tahoma" w:cs="Tahoma"/>
          <w:b/>
          <w:color w:val="000000"/>
        </w:rPr>
        <w:tab/>
      </w:r>
      <w:r w:rsidR="00847002" w:rsidRPr="00AC496D">
        <w:rPr>
          <w:rFonts w:ascii="Tahoma" w:hAnsi="Tahoma" w:cs="Tahoma"/>
          <w:b/>
          <w:color w:val="000000"/>
        </w:rPr>
        <w:t>agenda.)</w:t>
      </w:r>
    </w:p>
    <w:p w:rsidR="00A817A0" w:rsidRDefault="00A817A0" w:rsidP="002F4A18">
      <w:pPr>
        <w:ind w:left="284"/>
        <w:rPr>
          <w:rFonts w:ascii="Tahoma" w:hAnsi="Tahoma" w:cs="Tahoma"/>
          <w:b/>
        </w:rPr>
      </w:pPr>
    </w:p>
    <w:p w:rsidR="00392ABA" w:rsidRDefault="00A817A0" w:rsidP="00392ABA">
      <w:pPr>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F571CF" w:rsidRPr="00F571CF">
        <w:rPr>
          <w:rFonts w:ascii="Tahoma" w:hAnsi="Tahoma" w:cs="Tahoma"/>
        </w:rPr>
        <w:t xml:space="preserve">A report provided by County Cllr. Horner is attached on </w:t>
      </w:r>
      <w:r w:rsidR="00F571CF" w:rsidRPr="00F571CF">
        <w:rPr>
          <w:rFonts w:ascii="Tahoma" w:hAnsi="Tahoma" w:cs="Tahoma"/>
        </w:rPr>
        <w:tab/>
      </w:r>
      <w:r w:rsidR="00F571CF" w:rsidRPr="00F571CF">
        <w:rPr>
          <w:rFonts w:ascii="Tahoma" w:hAnsi="Tahoma" w:cs="Tahoma"/>
        </w:rPr>
        <w:tab/>
      </w:r>
      <w:r w:rsidR="00F571CF" w:rsidRPr="00F571CF">
        <w:rPr>
          <w:rFonts w:ascii="Tahoma" w:hAnsi="Tahoma" w:cs="Tahoma"/>
        </w:rPr>
        <w:tab/>
      </w:r>
      <w:r w:rsidR="00F571CF">
        <w:rPr>
          <w:rFonts w:ascii="Tahoma" w:hAnsi="Tahoma" w:cs="Tahoma"/>
        </w:rPr>
        <w:tab/>
      </w:r>
      <w:r w:rsidR="00F571CF" w:rsidRPr="0051279B">
        <w:rPr>
          <w:rFonts w:ascii="Tahoma" w:hAnsi="Tahoma" w:cs="Tahoma"/>
        </w:rPr>
        <w:t xml:space="preserve">page </w:t>
      </w:r>
      <w:r w:rsidR="00D10AF5" w:rsidRPr="00D10AF5">
        <w:rPr>
          <w:rFonts w:ascii="Tahoma" w:hAnsi="Tahoma" w:cs="Tahoma"/>
        </w:rPr>
        <w:t>5</w:t>
      </w:r>
      <w:r w:rsidR="00556446" w:rsidRPr="00D10AF5">
        <w:rPr>
          <w:rFonts w:ascii="Tahoma" w:hAnsi="Tahoma" w:cs="Tahoma"/>
        </w:rPr>
        <w:t>.</w:t>
      </w:r>
    </w:p>
    <w:p w:rsidR="00505F9E" w:rsidRPr="00392ABA" w:rsidRDefault="00F13E52" w:rsidP="00392ABA">
      <w:pPr>
        <w:ind w:left="284"/>
        <w:rPr>
          <w:rFonts w:ascii="Tahoma" w:hAnsi="Tahoma" w:cs="Tahoma"/>
          <w:color w:val="FF0000"/>
        </w:rPr>
      </w:pPr>
      <w:r w:rsidRPr="00F571CF">
        <w:rPr>
          <w:rFonts w:ascii="Tahoma" w:hAnsi="Tahoma" w:cs="Tahoma"/>
          <w:color w:val="FF0000"/>
        </w:rPr>
        <w:tab/>
      </w:r>
      <w:r w:rsidRPr="00F571CF">
        <w:rPr>
          <w:rFonts w:ascii="Tahoma" w:hAnsi="Tahoma" w:cs="Tahoma"/>
          <w:color w:val="FF0000"/>
        </w:rPr>
        <w:tab/>
      </w:r>
      <w:r w:rsidRPr="00F571CF">
        <w:rPr>
          <w:rFonts w:ascii="Tahoma" w:hAnsi="Tahoma" w:cs="Tahoma"/>
          <w:color w:val="FF0000"/>
        </w:rPr>
        <w:tab/>
      </w:r>
    </w:p>
    <w:p w:rsidR="00847002" w:rsidRDefault="008A7D6C" w:rsidP="002F4A18">
      <w:pPr>
        <w:ind w:left="284"/>
        <w:rPr>
          <w:rFonts w:ascii="Tahoma" w:hAnsi="Tahoma" w:cs="Tahoma"/>
          <w:b/>
        </w:rPr>
      </w:pPr>
      <w:r>
        <w:rPr>
          <w:rFonts w:ascii="Tahoma" w:hAnsi="Tahoma" w:cs="Tahoma"/>
          <w:b/>
        </w:rPr>
        <w:t>7</w:t>
      </w:r>
      <w:r w:rsidR="002F4A18">
        <w:rPr>
          <w:rFonts w:ascii="Tahoma" w:hAnsi="Tahoma" w:cs="Tahoma"/>
          <w:b/>
        </w:rPr>
        <w:t xml:space="preserve">.  </w:t>
      </w:r>
      <w:r w:rsidR="00847002" w:rsidRPr="00876D84">
        <w:rPr>
          <w:rFonts w:ascii="Tahoma" w:hAnsi="Tahoma" w:cs="Tahoma"/>
          <w:b/>
        </w:rPr>
        <w:t>Planning matters – update on current planning applications:</w:t>
      </w:r>
    </w:p>
    <w:p w:rsidR="00A817A0" w:rsidRPr="00876D84" w:rsidRDefault="00A817A0" w:rsidP="002F4A18">
      <w:pPr>
        <w:ind w:left="284"/>
        <w:rPr>
          <w:rFonts w:ascii="Tahoma" w:hAnsi="Tahoma" w:cs="Tahoma"/>
          <w:b/>
        </w:rPr>
      </w:pPr>
    </w:p>
    <w:p w:rsidR="00FC66A4" w:rsidRDefault="00FC66A4" w:rsidP="00B82E4C">
      <w:pPr>
        <w:ind w:left="928"/>
        <w:rPr>
          <w:rFonts w:ascii="Tahoma" w:hAnsi="Tahoma" w:cs="Tahoma"/>
        </w:rPr>
      </w:pPr>
      <w:r w:rsidRPr="00BE299B">
        <w:rPr>
          <w:rFonts w:ascii="Tahoma" w:hAnsi="Tahoma" w:cs="Tahoma"/>
          <w:i/>
        </w:rPr>
        <w:t>Planning application No. 15/02943/TPO</w:t>
      </w:r>
      <w:r>
        <w:rPr>
          <w:rFonts w:ascii="Tahoma" w:hAnsi="Tahoma" w:cs="Tahoma"/>
        </w:rPr>
        <w:t xml:space="preserve"> Polly Jones Associates, Holyoake House, Little Alne:T1:P copper Beech: reduce to clear house by 1.5m and balance, lift crown to 2.2m over parking area, LPG tank and hedge by removing seven lower branches. T2: Beech: Remove one branch growing through crown of nearby Yew, prune branches to clear telephone lines by 0.6m. T4: Ailianthus: section fell and replace with suitable tree to be agreed with local authority. </w:t>
      </w:r>
      <w:r w:rsidRPr="00202D38">
        <w:rPr>
          <w:rFonts w:ascii="Tahoma" w:hAnsi="Tahoma" w:cs="Tahoma"/>
        </w:rPr>
        <w:t xml:space="preserve">Pending </w:t>
      </w:r>
      <w:r w:rsidR="002A3CC0" w:rsidRPr="00202D38">
        <w:rPr>
          <w:rFonts w:ascii="Tahoma" w:hAnsi="Tahoma" w:cs="Tahoma"/>
        </w:rPr>
        <w:t>decision</w:t>
      </w:r>
      <w:r w:rsidRPr="00202D38">
        <w:rPr>
          <w:rFonts w:ascii="Tahoma" w:hAnsi="Tahoma" w:cs="Tahoma"/>
        </w:rPr>
        <w:t>.</w:t>
      </w:r>
    </w:p>
    <w:p w:rsidR="000E5A02" w:rsidRDefault="00E72C19" w:rsidP="00A07477">
      <w:pPr>
        <w:ind w:left="928"/>
        <w:rPr>
          <w:rFonts w:ascii="Tahoma" w:hAnsi="Tahoma" w:cs="Tahoma"/>
        </w:rPr>
      </w:pPr>
      <w:r>
        <w:rPr>
          <w:rFonts w:ascii="Tahoma" w:hAnsi="Tahoma" w:cs="Tahoma"/>
        </w:rPr>
        <w:t xml:space="preserve">    </w:t>
      </w:r>
    </w:p>
    <w:p w:rsidR="00BE299B" w:rsidRDefault="002A3CC0" w:rsidP="00A07477">
      <w:pPr>
        <w:ind w:left="928"/>
        <w:rPr>
          <w:rFonts w:ascii="Tahoma" w:hAnsi="Tahoma" w:cs="Tahoma"/>
          <w:lang w:eastAsia="en-US"/>
        </w:rPr>
      </w:pPr>
      <w:r w:rsidRPr="002A3CC0">
        <w:rPr>
          <w:rFonts w:ascii="Tahoma" w:hAnsi="Tahoma" w:cs="Tahoma"/>
          <w:i/>
          <w:lang w:eastAsia="en-US"/>
        </w:rPr>
        <w:t xml:space="preserve">Planning </w:t>
      </w:r>
      <w:r w:rsidR="00BE299B" w:rsidRPr="002A3CC0">
        <w:rPr>
          <w:rFonts w:ascii="Tahoma" w:hAnsi="Tahoma" w:cs="Tahoma"/>
          <w:i/>
          <w:lang w:eastAsia="en-US"/>
        </w:rPr>
        <w:t>Application No. 15/02567/LBC</w:t>
      </w:r>
      <w:r w:rsidR="00BE299B">
        <w:rPr>
          <w:rFonts w:ascii="Tahoma" w:hAnsi="Tahoma" w:cs="Tahoma"/>
          <w:lang w:eastAsia="en-US"/>
        </w:rPr>
        <w:t xml:space="preserve"> The Olde Barn, Shelfield: Conversion of section of garage block to a holiday let.</w:t>
      </w:r>
      <w:r>
        <w:rPr>
          <w:rFonts w:ascii="Tahoma" w:hAnsi="Tahoma" w:cs="Tahoma"/>
          <w:lang w:eastAsia="en-US"/>
        </w:rPr>
        <w:t xml:space="preserve"> </w:t>
      </w:r>
      <w:r w:rsidR="007D4DF8">
        <w:rPr>
          <w:rFonts w:ascii="Tahoma" w:hAnsi="Tahoma" w:cs="Tahoma"/>
          <w:lang w:eastAsia="en-US"/>
        </w:rPr>
        <w:t>Listed building consent approved.</w:t>
      </w:r>
    </w:p>
    <w:p w:rsidR="007D4DF8" w:rsidRDefault="007D4DF8" w:rsidP="00A07477">
      <w:pPr>
        <w:ind w:left="928"/>
        <w:rPr>
          <w:rFonts w:ascii="Tahoma" w:hAnsi="Tahoma" w:cs="Tahoma"/>
          <w:lang w:eastAsia="en-US"/>
        </w:rPr>
      </w:pPr>
    </w:p>
    <w:p w:rsidR="007D4DF8" w:rsidRPr="00A71ED2" w:rsidRDefault="007D4DF8" w:rsidP="007D4DF8">
      <w:pPr>
        <w:ind w:left="928"/>
        <w:rPr>
          <w:rFonts w:ascii="Tahoma" w:hAnsi="Tahoma" w:cs="Tahoma"/>
          <w:lang w:eastAsia="en-US"/>
        </w:rPr>
      </w:pPr>
      <w:r w:rsidRPr="007D4DF8">
        <w:rPr>
          <w:rFonts w:ascii="Tahoma" w:hAnsi="Tahoma" w:cs="Tahoma"/>
          <w:i/>
          <w:lang w:eastAsia="en-US"/>
        </w:rPr>
        <w:lastRenderedPageBreak/>
        <w:t>Planning Application Nos 15/03501/LBC and 15/03500/FUL</w:t>
      </w:r>
      <w:r w:rsidRPr="00A71ED2">
        <w:rPr>
          <w:rFonts w:ascii="Tahoma" w:hAnsi="Tahoma" w:cs="Tahoma"/>
          <w:lang w:eastAsia="en-US"/>
        </w:rPr>
        <w:t xml:space="preserve"> Mill Cottage, Mill Lane, Aston Cantlow: Erection of summerhouse (retrospective).</w:t>
      </w:r>
      <w:r>
        <w:rPr>
          <w:rFonts w:ascii="Tahoma" w:hAnsi="Tahoma" w:cs="Tahoma"/>
          <w:lang w:eastAsia="en-US"/>
        </w:rPr>
        <w:t xml:space="preserve"> Pending consideration.</w:t>
      </w:r>
    </w:p>
    <w:p w:rsidR="007D4DF8" w:rsidRDefault="007D4DF8" w:rsidP="00A07477">
      <w:pPr>
        <w:ind w:left="928"/>
        <w:rPr>
          <w:rFonts w:ascii="Tahoma" w:hAnsi="Tahoma" w:cs="Tahoma"/>
          <w:lang w:eastAsia="en-US"/>
        </w:rPr>
      </w:pPr>
    </w:p>
    <w:p w:rsidR="002A3CC0" w:rsidRDefault="007D4DF8" w:rsidP="00A07477">
      <w:pPr>
        <w:ind w:left="928"/>
        <w:rPr>
          <w:rFonts w:ascii="Tahoma" w:hAnsi="Tahoma" w:cs="Tahoma"/>
          <w:lang w:eastAsia="en-US"/>
        </w:rPr>
      </w:pPr>
      <w:r>
        <w:rPr>
          <w:rFonts w:ascii="Tahoma" w:hAnsi="Tahoma" w:cs="Tahoma"/>
          <w:lang w:eastAsia="en-US"/>
        </w:rPr>
        <w:t>The following application</w:t>
      </w:r>
      <w:r w:rsidR="00D85E0D" w:rsidRPr="00A71ED2">
        <w:rPr>
          <w:rFonts w:ascii="Tahoma" w:hAnsi="Tahoma" w:cs="Tahoma"/>
          <w:lang w:eastAsia="en-US"/>
        </w:rPr>
        <w:t xml:space="preserve"> w</w:t>
      </w:r>
      <w:r>
        <w:rPr>
          <w:rFonts w:ascii="Tahoma" w:hAnsi="Tahoma" w:cs="Tahoma"/>
          <w:lang w:eastAsia="en-US"/>
        </w:rPr>
        <w:t>as then considered:</w:t>
      </w:r>
    </w:p>
    <w:p w:rsidR="007D4DF8" w:rsidRDefault="007D4DF8" w:rsidP="00A07477">
      <w:pPr>
        <w:ind w:left="928"/>
        <w:rPr>
          <w:rFonts w:ascii="Tahoma" w:hAnsi="Tahoma" w:cs="Tahoma"/>
          <w:lang w:eastAsia="en-US"/>
        </w:rPr>
      </w:pPr>
    </w:p>
    <w:p w:rsidR="007D4DF8" w:rsidRPr="00202D38" w:rsidRDefault="007D4DF8" w:rsidP="007D4DF8">
      <w:pPr>
        <w:ind w:left="928"/>
        <w:rPr>
          <w:rFonts w:ascii="Tahoma" w:hAnsi="Tahoma" w:cs="Tahoma"/>
        </w:rPr>
      </w:pPr>
      <w:r w:rsidRPr="00202D38">
        <w:rPr>
          <w:rFonts w:ascii="Tahoma" w:hAnsi="Tahoma" w:cs="Tahoma"/>
        </w:rPr>
        <w:t>Planning Application No. 15/03683/FUL Fairfield, Bearley Road, Aston Cantlow: Demolition of existing garage and erection of proposed two storey side extension.</w:t>
      </w:r>
    </w:p>
    <w:p w:rsidR="00D85E0D" w:rsidRPr="00202D38" w:rsidRDefault="00D85E0D" w:rsidP="00A07477">
      <w:pPr>
        <w:ind w:left="928"/>
        <w:rPr>
          <w:rFonts w:ascii="Tahoma" w:hAnsi="Tahoma" w:cs="Tahoma"/>
          <w:lang w:eastAsia="en-US"/>
        </w:rPr>
      </w:pPr>
    </w:p>
    <w:p w:rsidR="00556446" w:rsidRPr="00202D38" w:rsidRDefault="00856560" w:rsidP="00D85E0D">
      <w:pPr>
        <w:ind w:left="928"/>
        <w:rPr>
          <w:rFonts w:ascii="Tahoma" w:hAnsi="Tahoma" w:cs="Tahoma"/>
          <w:lang w:eastAsia="en-US"/>
        </w:rPr>
      </w:pPr>
      <w:r w:rsidRPr="00202D38">
        <w:rPr>
          <w:rFonts w:ascii="Tahoma" w:hAnsi="Tahoma" w:cs="Tahoma"/>
          <w:lang w:eastAsia="en-US"/>
        </w:rPr>
        <w:t>The application</w:t>
      </w:r>
      <w:r w:rsidR="002A3CC0" w:rsidRPr="00202D38">
        <w:rPr>
          <w:rFonts w:ascii="Tahoma" w:hAnsi="Tahoma" w:cs="Tahoma"/>
          <w:lang w:eastAsia="en-US"/>
        </w:rPr>
        <w:t xml:space="preserve"> </w:t>
      </w:r>
      <w:r w:rsidRPr="00202D38">
        <w:rPr>
          <w:rFonts w:ascii="Tahoma" w:hAnsi="Tahoma" w:cs="Tahoma"/>
          <w:lang w:eastAsia="en-US"/>
        </w:rPr>
        <w:t>was</w:t>
      </w:r>
      <w:r w:rsidR="00DA52E1" w:rsidRPr="00202D38">
        <w:rPr>
          <w:rFonts w:ascii="Tahoma" w:hAnsi="Tahoma" w:cs="Tahoma"/>
          <w:lang w:eastAsia="en-US"/>
        </w:rPr>
        <w:t xml:space="preserve"> discussed at length and after due consideration Cllr. Harvey propo</w:t>
      </w:r>
      <w:r w:rsidR="00392ABA" w:rsidRPr="00202D38">
        <w:rPr>
          <w:rFonts w:ascii="Tahoma" w:hAnsi="Tahoma" w:cs="Tahoma"/>
          <w:lang w:eastAsia="en-US"/>
        </w:rPr>
        <w:t>sed that the following response</w:t>
      </w:r>
      <w:r w:rsidR="00DA52E1" w:rsidRPr="00202D38">
        <w:rPr>
          <w:rFonts w:ascii="Tahoma" w:hAnsi="Tahoma" w:cs="Tahoma"/>
          <w:lang w:eastAsia="en-US"/>
        </w:rPr>
        <w:t xml:space="preserve"> be made:</w:t>
      </w:r>
    </w:p>
    <w:p w:rsidR="00A71ED2" w:rsidRPr="00202D38" w:rsidRDefault="00A71ED2" w:rsidP="00D85E0D">
      <w:pPr>
        <w:ind w:left="928"/>
        <w:rPr>
          <w:rFonts w:ascii="Tahoma" w:hAnsi="Tahoma" w:cs="Tahoma"/>
          <w:lang w:eastAsia="en-US"/>
        </w:rPr>
      </w:pPr>
    </w:p>
    <w:p w:rsidR="00202D38" w:rsidRDefault="0098318A" w:rsidP="00202D38">
      <w:pPr>
        <w:rPr>
          <w:rFonts w:ascii="Tahoma" w:hAnsi="Tahoma" w:cs="Tahoma"/>
        </w:rPr>
      </w:pPr>
      <w:r w:rsidRPr="00856560">
        <w:rPr>
          <w:rFonts w:ascii="Tahoma" w:hAnsi="Tahoma" w:cs="Tahoma"/>
          <w:color w:val="FF0000"/>
        </w:rPr>
        <w:tab/>
      </w:r>
      <w:r w:rsidR="00202D38">
        <w:rPr>
          <w:rFonts w:ascii="Tahoma" w:hAnsi="Tahoma" w:cs="Tahoma"/>
          <w:color w:val="FF0000"/>
        </w:rPr>
        <w:t xml:space="preserve">   </w:t>
      </w:r>
      <w:r w:rsidR="00202D38" w:rsidRPr="00202D38">
        <w:rPr>
          <w:rFonts w:ascii="Tahoma" w:hAnsi="Tahoma" w:cs="Tahoma"/>
        </w:rPr>
        <w:t xml:space="preserve">In the absence of any volume calculations or measurements, the proposals </w:t>
      </w:r>
      <w:r w:rsidR="00202D38">
        <w:rPr>
          <w:rFonts w:ascii="Tahoma" w:hAnsi="Tahoma" w:cs="Tahoma"/>
        </w:rPr>
        <w:tab/>
        <w:t xml:space="preserve">   </w:t>
      </w:r>
      <w:r w:rsidR="00202D38" w:rsidRPr="00202D38">
        <w:rPr>
          <w:rFonts w:ascii="Tahoma" w:hAnsi="Tahoma" w:cs="Tahoma"/>
        </w:rPr>
        <w:t xml:space="preserve">in this application would appear to be disproportionate and have a </w:t>
      </w:r>
      <w:r w:rsidR="00202D38">
        <w:rPr>
          <w:rFonts w:ascii="Tahoma" w:hAnsi="Tahoma" w:cs="Tahoma"/>
        </w:rPr>
        <w:tab/>
        <w:t xml:space="preserve">  </w:t>
      </w:r>
      <w:r w:rsidR="00202D38">
        <w:rPr>
          <w:rFonts w:ascii="Tahoma" w:hAnsi="Tahoma" w:cs="Tahoma"/>
        </w:rPr>
        <w:tab/>
        <w:t xml:space="preserve">   </w:t>
      </w:r>
      <w:r w:rsidR="00202D38" w:rsidRPr="00202D38">
        <w:rPr>
          <w:rFonts w:ascii="Tahoma" w:hAnsi="Tahoma" w:cs="Tahoma"/>
        </w:rPr>
        <w:t xml:space="preserve">detrimental impact on the streetscene in the Green Belt. Therefore, Aston </w:t>
      </w:r>
      <w:r w:rsidR="00202D38">
        <w:rPr>
          <w:rFonts w:ascii="Tahoma" w:hAnsi="Tahoma" w:cs="Tahoma"/>
        </w:rPr>
        <w:tab/>
        <w:t xml:space="preserve">   </w:t>
      </w:r>
      <w:r w:rsidR="00202D38" w:rsidRPr="00202D38">
        <w:rPr>
          <w:rFonts w:ascii="Tahoma" w:hAnsi="Tahoma" w:cs="Tahoma"/>
        </w:rPr>
        <w:t>Cantlow Parish Council recommends the application is refused.</w:t>
      </w:r>
    </w:p>
    <w:p w:rsidR="00202D38" w:rsidRDefault="00202D38" w:rsidP="00202D38">
      <w:pPr>
        <w:rPr>
          <w:rFonts w:ascii="Tahoma" w:hAnsi="Tahoma" w:cs="Tahoma"/>
        </w:rPr>
      </w:pPr>
    </w:p>
    <w:p w:rsidR="00A817A0" w:rsidRPr="00202D38" w:rsidRDefault="00202D38" w:rsidP="00202D38">
      <w:pPr>
        <w:rPr>
          <w:rFonts w:ascii="Tahoma" w:hAnsi="Tahoma" w:cs="Tahoma"/>
        </w:rPr>
      </w:pPr>
      <w:r>
        <w:rPr>
          <w:rFonts w:ascii="Tahoma" w:hAnsi="Tahoma" w:cs="Tahoma"/>
        </w:rPr>
        <w:tab/>
        <w:t xml:space="preserve">   Cllr. Berry seconded this proposal and all were in agreement.</w:t>
      </w:r>
    </w:p>
    <w:p w:rsidR="00D100AF" w:rsidRPr="00A71ED2" w:rsidRDefault="007D5A1A" w:rsidP="00B01115">
      <w:pPr>
        <w:rPr>
          <w:rFonts w:ascii="Tahoma" w:hAnsi="Tahoma" w:cs="Tahoma"/>
        </w:rPr>
      </w:pPr>
      <w:r w:rsidRPr="00A71ED2">
        <w:rPr>
          <w:rFonts w:ascii="Tahoma" w:hAnsi="Tahoma" w:cs="Tahoma"/>
        </w:rPr>
        <w:tab/>
      </w:r>
      <w:r w:rsidR="00EA282E" w:rsidRPr="00A71ED2">
        <w:rPr>
          <w:rFonts w:ascii="Tahoma" w:hAnsi="Tahoma" w:cs="Tahoma"/>
        </w:rPr>
        <w:tab/>
      </w:r>
      <w:r w:rsidR="00D100AF" w:rsidRPr="00A71ED2">
        <w:rPr>
          <w:rFonts w:ascii="Tahoma" w:hAnsi="Tahoma" w:cs="Tahoma"/>
        </w:rPr>
        <w:t xml:space="preserve">      </w:t>
      </w:r>
      <w:r w:rsidR="00144016" w:rsidRPr="00A71ED2">
        <w:rPr>
          <w:rFonts w:ascii="Tahoma" w:hAnsi="Tahoma" w:cs="Tahoma"/>
        </w:rPr>
        <w:tab/>
      </w:r>
      <w:r w:rsidR="00D100AF" w:rsidRPr="00A71ED2">
        <w:rPr>
          <w:rFonts w:ascii="Tahoma" w:hAnsi="Tahoma" w:cs="Tahoma"/>
        </w:rPr>
        <w:tab/>
      </w:r>
      <w:r w:rsidR="00D100AF" w:rsidRPr="00A71ED2">
        <w:rPr>
          <w:rFonts w:ascii="Tahoma" w:hAnsi="Tahoma" w:cs="Tahoma"/>
        </w:rPr>
        <w:tab/>
      </w:r>
    </w:p>
    <w:p w:rsidR="00F711DA" w:rsidRPr="00A817A0" w:rsidRDefault="009667BD" w:rsidP="00A817A0">
      <w:pPr>
        <w:pStyle w:val="BodyText"/>
        <w:tabs>
          <w:tab w:val="left" w:pos="567"/>
          <w:tab w:val="left" w:pos="1793"/>
          <w:tab w:val="left" w:pos="2155"/>
        </w:tabs>
        <w:ind w:left="284"/>
        <w:rPr>
          <w:rFonts w:ascii="Tahoma" w:hAnsi="Tahoma" w:cs="Tahoma"/>
          <w:b/>
        </w:rPr>
      </w:pPr>
      <w:r>
        <w:rPr>
          <w:rFonts w:ascii="Tahoma" w:hAnsi="Tahoma" w:cs="Tahoma"/>
          <w:b/>
        </w:rPr>
        <w:t>8</w:t>
      </w:r>
      <w:r w:rsidR="002F4A18">
        <w:rPr>
          <w:rFonts w:ascii="Tahoma" w:hAnsi="Tahoma" w:cs="Tahoma"/>
          <w:b/>
        </w:rPr>
        <w:t xml:space="preserve">.  </w:t>
      </w:r>
      <w:r w:rsidR="00D100AF" w:rsidRPr="00D100AF">
        <w:rPr>
          <w:rFonts w:ascii="Tahoma" w:hAnsi="Tahoma" w:cs="Tahoma"/>
          <w:b/>
        </w:rPr>
        <w:t>Progress Report for information only:</w:t>
      </w:r>
      <w:r w:rsidR="00770ED2">
        <w:rPr>
          <w:rFonts w:ascii="Tahoma" w:hAnsi="Tahoma" w:cs="Tahoma"/>
        </w:rPr>
        <w:t xml:space="preserve"> </w:t>
      </w:r>
    </w:p>
    <w:p w:rsidR="00F711DA" w:rsidRDefault="004C7392" w:rsidP="004C7392">
      <w:pPr>
        <w:tabs>
          <w:tab w:val="left" w:pos="2268"/>
        </w:tabs>
        <w:rPr>
          <w:rFonts w:ascii="Tahoma" w:hAnsi="Tahoma" w:cs="Tahoma"/>
        </w:rPr>
      </w:pPr>
      <w:r>
        <w:rPr>
          <w:rFonts w:ascii="Tahoma" w:hAnsi="Tahoma" w:cs="Tahoma"/>
        </w:rPr>
        <w:tab/>
      </w:r>
      <w:r w:rsidR="00F711DA" w:rsidRPr="00E938D1">
        <w:rPr>
          <w:rFonts w:ascii="Tahoma" w:hAnsi="Tahoma" w:cs="Tahoma"/>
        </w:rPr>
        <w:t>Road sinkage adjacent Midway, Bearley Road:</w:t>
      </w:r>
      <w:r w:rsidR="00F711DA" w:rsidRPr="00A253D3">
        <w:rPr>
          <w:rFonts w:ascii="Tahoma" w:hAnsi="Tahoma" w:cs="Tahoma"/>
          <w:color w:val="FF0000"/>
        </w:rPr>
        <w:t xml:space="preserve"> </w:t>
      </w:r>
      <w:r w:rsidR="00EE2EB3" w:rsidRPr="00EE2EB3">
        <w:rPr>
          <w:rFonts w:ascii="Tahoma" w:hAnsi="Tahoma" w:cs="Tahoma"/>
        </w:rPr>
        <w:t xml:space="preserve">It appears the </w:t>
      </w:r>
      <w:r w:rsidR="00EE2EB3">
        <w:rPr>
          <w:rFonts w:ascii="Tahoma" w:hAnsi="Tahoma" w:cs="Tahoma"/>
        </w:rPr>
        <w:tab/>
      </w:r>
      <w:r w:rsidR="00EE2EB3" w:rsidRPr="00EE2EB3">
        <w:rPr>
          <w:rFonts w:ascii="Tahoma" w:hAnsi="Tahoma" w:cs="Tahoma"/>
        </w:rPr>
        <w:t>Network Co-ordinator for Stratford West has</w:t>
      </w:r>
      <w:r w:rsidR="00EE2EB3">
        <w:rPr>
          <w:rFonts w:ascii="Tahoma" w:hAnsi="Tahoma" w:cs="Tahoma"/>
        </w:rPr>
        <w:t xml:space="preserve"> </w:t>
      </w:r>
      <w:r w:rsidR="00EE2EB3" w:rsidRPr="00EE2EB3">
        <w:rPr>
          <w:rFonts w:ascii="Tahoma" w:hAnsi="Tahoma" w:cs="Tahoma"/>
        </w:rPr>
        <w:t xml:space="preserve">not been able to </w:t>
      </w:r>
      <w:r w:rsidR="00EE2EB3">
        <w:rPr>
          <w:rFonts w:ascii="Tahoma" w:hAnsi="Tahoma" w:cs="Tahoma"/>
        </w:rPr>
        <w:tab/>
      </w:r>
      <w:r w:rsidR="00EE2EB3" w:rsidRPr="00EE2EB3">
        <w:rPr>
          <w:rFonts w:ascii="Tahoma" w:hAnsi="Tahoma" w:cs="Tahoma"/>
        </w:rPr>
        <w:t xml:space="preserve">track down the utilities responsible for these works and is in </w:t>
      </w:r>
      <w:r w:rsidR="00EE2EB3">
        <w:rPr>
          <w:rFonts w:ascii="Tahoma" w:hAnsi="Tahoma" w:cs="Tahoma"/>
        </w:rPr>
        <w:tab/>
      </w:r>
      <w:r w:rsidR="00EE2EB3" w:rsidRPr="00EE2EB3">
        <w:rPr>
          <w:rFonts w:ascii="Tahoma" w:hAnsi="Tahoma" w:cs="Tahoma"/>
        </w:rPr>
        <w:t xml:space="preserve">discussions with County Highways to work out how best to </w:t>
      </w:r>
      <w:r w:rsidR="00EE2EB3">
        <w:rPr>
          <w:rFonts w:ascii="Tahoma" w:hAnsi="Tahoma" w:cs="Tahoma"/>
        </w:rPr>
        <w:tab/>
      </w:r>
      <w:r w:rsidR="00EE2EB3">
        <w:rPr>
          <w:rFonts w:ascii="Tahoma" w:hAnsi="Tahoma" w:cs="Tahoma"/>
        </w:rPr>
        <w:tab/>
      </w:r>
      <w:r w:rsidR="00EE2EB3" w:rsidRPr="00EE2EB3">
        <w:rPr>
          <w:rFonts w:ascii="Tahoma" w:hAnsi="Tahoma" w:cs="Tahoma"/>
        </w:rPr>
        <w:t>repair this section of works. </w:t>
      </w:r>
      <w:r w:rsidR="00EE2EB3">
        <w:rPr>
          <w:rFonts w:ascii="Tahoma" w:hAnsi="Tahoma" w:cs="Tahoma"/>
        </w:rPr>
        <w:t xml:space="preserve">A further update is expected. In </w:t>
      </w:r>
      <w:r>
        <w:rPr>
          <w:rFonts w:ascii="Tahoma" w:hAnsi="Tahoma" w:cs="Tahoma"/>
        </w:rPr>
        <w:tab/>
      </w:r>
      <w:r w:rsidR="00EE2EB3">
        <w:rPr>
          <w:rFonts w:ascii="Tahoma" w:hAnsi="Tahoma" w:cs="Tahoma"/>
        </w:rPr>
        <w:t xml:space="preserve">the meantime the Clerk provided further information obtained </w:t>
      </w:r>
      <w:r>
        <w:rPr>
          <w:rFonts w:ascii="Tahoma" w:hAnsi="Tahoma" w:cs="Tahoma"/>
        </w:rPr>
        <w:tab/>
      </w:r>
      <w:r w:rsidR="00EE2EB3">
        <w:rPr>
          <w:rFonts w:ascii="Tahoma" w:hAnsi="Tahoma" w:cs="Tahoma"/>
        </w:rPr>
        <w:t xml:space="preserve">from </w:t>
      </w:r>
      <w:r w:rsidR="00EE2EB3">
        <w:rPr>
          <w:rFonts w:ascii="Tahoma" w:hAnsi="Tahoma" w:cs="Tahoma"/>
        </w:rPr>
        <w:tab/>
        <w:t xml:space="preserve">another resident that Severn Trent had to carry out some </w:t>
      </w:r>
      <w:r>
        <w:rPr>
          <w:rFonts w:ascii="Tahoma" w:hAnsi="Tahoma" w:cs="Tahoma"/>
        </w:rPr>
        <w:tab/>
      </w:r>
      <w:r w:rsidR="00EE2EB3">
        <w:rPr>
          <w:rFonts w:ascii="Tahoma" w:hAnsi="Tahoma" w:cs="Tahoma"/>
        </w:rPr>
        <w:t xml:space="preserve">work </w:t>
      </w:r>
      <w:r w:rsidR="00EE2EB3">
        <w:rPr>
          <w:rFonts w:ascii="Tahoma" w:hAnsi="Tahoma" w:cs="Tahoma"/>
        </w:rPr>
        <w:tab/>
        <w:t>in 2014 to the services to The Old Forge.</w:t>
      </w:r>
    </w:p>
    <w:p w:rsidR="004C7392" w:rsidRPr="004C7392" w:rsidRDefault="004C7392" w:rsidP="004C7392">
      <w:pPr>
        <w:tabs>
          <w:tab w:val="left" w:pos="2268"/>
        </w:tabs>
        <w:rPr>
          <w:rFonts w:ascii="Tahoma" w:hAnsi="Tahoma" w:cs="Tahoma"/>
        </w:rPr>
      </w:pPr>
      <w:r>
        <w:rPr>
          <w:rFonts w:ascii="Tahoma" w:hAnsi="Tahoma" w:cs="Tahoma"/>
        </w:rPr>
        <w:tab/>
      </w:r>
    </w:p>
    <w:p w:rsidR="00553F1C" w:rsidRPr="00E938D1" w:rsidRDefault="00F711DA" w:rsidP="00553F1C">
      <w:pPr>
        <w:pStyle w:val="BodyText"/>
        <w:tabs>
          <w:tab w:val="left" w:pos="567"/>
          <w:tab w:val="left" w:pos="1793"/>
          <w:tab w:val="left" w:pos="2268"/>
        </w:tabs>
        <w:ind w:left="284"/>
        <w:rPr>
          <w:rFonts w:ascii="Tahoma" w:hAnsi="Tahoma" w:cs="Tahoma"/>
        </w:rPr>
      </w:pPr>
      <w:r w:rsidRPr="00A253D3">
        <w:rPr>
          <w:rFonts w:ascii="Tahoma" w:hAnsi="Tahoma" w:cs="Tahoma"/>
          <w:color w:val="FF0000"/>
        </w:rPr>
        <w:tab/>
      </w:r>
      <w:r w:rsidRPr="00A253D3">
        <w:rPr>
          <w:rFonts w:ascii="Tahoma" w:hAnsi="Tahoma" w:cs="Tahoma"/>
          <w:color w:val="FF0000"/>
        </w:rPr>
        <w:tab/>
      </w:r>
      <w:r w:rsidRPr="00A253D3">
        <w:rPr>
          <w:rFonts w:ascii="Tahoma" w:hAnsi="Tahoma" w:cs="Tahoma"/>
          <w:color w:val="FF0000"/>
        </w:rPr>
        <w:tab/>
      </w:r>
      <w:r w:rsidRPr="00E938D1">
        <w:rPr>
          <w:rFonts w:ascii="Tahoma" w:hAnsi="Tahoma" w:cs="Tahoma"/>
        </w:rPr>
        <w:t xml:space="preserve">Water leak adjacent Teapot Hall: </w:t>
      </w:r>
      <w:r w:rsidR="00553F1C" w:rsidRPr="00E938D1">
        <w:rPr>
          <w:rFonts w:ascii="Tahoma" w:hAnsi="Tahoma" w:cs="Tahoma"/>
        </w:rPr>
        <w:t xml:space="preserve">Severn Trent had been unable </w:t>
      </w:r>
      <w:r w:rsidR="00553F1C" w:rsidRPr="00E938D1">
        <w:rPr>
          <w:rFonts w:ascii="Tahoma" w:hAnsi="Tahoma" w:cs="Tahoma"/>
        </w:rPr>
        <w:tab/>
      </w:r>
      <w:r w:rsidR="00553F1C" w:rsidRPr="00E938D1">
        <w:rPr>
          <w:rFonts w:ascii="Tahoma" w:hAnsi="Tahoma" w:cs="Tahoma"/>
        </w:rPr>
        <w:tab/>
      </w:r>
      <w:r w:rsidR="00553F1C" w:rsidRPr="00E938D1">
        <w:rPr>
          <w:rFonts w:ascii="Tahoma" w:hAnsi="Tahoma" w:cs="Tahoma"/>
        </w:rPr>
        <w:tab/>
        <w:t xml:space="preserve">to carry out the work due to the requirement of three way </w:t>
      </w:r>
      <w:r w:rsidR="00553F1C" w:rsidRPr="00E938D1">
        <w:rPr>
          <w:rFonts w:ascii="Tahoma" w:hAnsi="Tahoma" w:cs="Tahoma"/>
        </w:rPr>
        <w:tab/>
      </w:r>
      <w:r w:rsidR="00553F1C" w:rsidRPr="00E938D1">
        <w:rPr>
          <w:rFonts w:ascii="Tahoma" w:hAnsi="Tahoma" w:cs="Tahoma"/>
        </w:rPr>
        <w:tab/>
      </w:r>
      <w:r w:rsidR="00553F1C" w:rsidRPr="00E938D1">
        <w:rPr>
          <w:rFonts w:ascii="Tahoma" w:hAnsi="Tahoma" w:cs="Tahoma"/>
        </w:rPr>
        <w:tab/>
      </w:r>
      <w:r w:rsidR="00553F1C" w:rsidRPr="00E938D1">
        <w:rPr>
          <w:rFonts w:ascii="Tahoma" w:hAnsi="Tahoma" w:cs="Tahoma"/>
        </w:rPr>
        <w:tab/>
        <w:t xml:space="preserve">traffic lights. A permit was obtained from the District Council </w:t>
      </w:r>
      <w:r w:rsidR="00553F1C" w:rsidRPr="00E938D1">
        <w:rPr>
          <w:rFonts w:ascii="Tahoma" w:hAnsi="Tahoma" w:cs="Tahoma"/>
        </w:rPr>
        <w:tab/>
      </w:r>
      <w:r w:rsidR="00553F1C" w:rsidRPr="00E938D1">
        <w:rPr>
          <w:rFonts w:ascii="Tahoma" w:hAnsi="Tahoma" w:cs="Tahoma"/>
        </w:rPr>
        <w:tab/>
      </w:r>
      <w:r w:rsidR="00553F1C" w:rsidRPr="00E938D1">
        <w:rPr>
          <w:rFonts w:ascii="Tahoma" w:hAnsi="Tahoma" w:cs="Tahoma"/>
        </w:rPr>
        <w:tab/>
        <w:t>and the work was due to be carried out today.</w:t>
      </w:r>
    </w:p>
    <w:p w:rsidR="00A253D3" w:rsidRPr="00E938D1" w:rsidRDefault="00553F1C" w:rsidP="00553F1C">
      <w:pPr>
        <w:pStyle w:val="BodyText"/>
        <w:tabs>
          <w:tab w:val="left" w:pos="567"/>
          <w:tab w:val="left" w:pos="1793"/>
          <w:tab w:val="left" w:pos="2268"/>
        </w:tabs>
        <w:ind w:left="284"/>
        <w:rPr>
          <w:rFonts w:ascii="Tahoma" w:hAnsi="Tahoma" w:cs="Tahoma"/>
        </w:rPr>
      </w:pPr>
      <w:r w:rsidRPr="00E938D1">
        <w:rPr>
          <w:rFonts w:ascii="Tahoma" w:hAnsi="Tahoma" w:cs="Tahoma"/>
        </w:rPr>
        <w:tab/>
      </w:r>
      <w:r w:rsidRPr="00E938D1">
        <w:rPr>
          <w:rFonts w:ascii="Tahoma" w:hAnsi="Tahoma" w:cs="Tahoma"/>
        </w:rPr>
        <w:tab/>
      </w:r>
      <w:r w:rsidRPr="00E938D1">
        <w:rPr>
          <w:rFonts w:ascii="Tahoma" w:hAnsi="Tahoma" w:cs="Tahoma"/>
        </w:rPr>
        <w:tab/>
      </w:r>
      <w:r w:rsidR="00A253D3" w:rsidRPr="00E938D1">
        <w:rPr>
          <w:rFonts w:ascii="Tahoma" w:hAnsi="Tahoma" w:cs="Tahoma"/>
        </w:rPr>
        <w:t xml:space="preserve">Loose and missing setts </w:t>
      </w:r>
      <w:r w:rsidRPr="00E938D1">
        <w:rPr>
          <w:rFonts w:ascii="Tahoma" w:hAnsi="Tahoma" w:cs="Tahoma"/>
        </w:rPr>
        <w:t xml:space="preserve">adjacent to the Kings Head: These </w:t>
      </w:r>
      <w:r w:rsidRPr="00E938D1">
        <w:rPr>
          <w:rFonts w:ascii="Tahoma" w:hAnsi="Tahoma" w:cs="Tahoma"/>
        </w:rPr>
        <w:tab/>
      </w:r>
      <w:r w:rsidRPr="00E938D1">
        <w:rPr>
          <w:rFonts w:ascii="Tahoma" w:hAnsi="Tahoma" w:cs="Tahoma"/>
        </w:rPr>
        <w:tab/>
      </w:r>
      <w:r w:rsidRPr="00E938D1">
        <w:rPr>
          <w:rFonts w:ascii="Tahoma" w:hAnsi="Tahoma" w:cs="Tahoma"/>
        </w:rPr>
        <w:tab/>
      </w:r>
      <w:r w:rsidRPr="00E938D1">
        <w:rPr>
          <w:rFonts w:ascii="Tahoma" w:hAnsi="Tahoma" w:cs="Tahoma"/>
        </w:rPr>
        <w:tab/>
        <w:t>have now been replaced/repaired.</w:t>
      </w:r>
      <w:r w:rsidR="00A253D3" w:rsidRPr="00E938D1">
        <w:rPr>
          <w:rFonts w:ascii="Tahoma" w:hAnsi="Tahoma" w:cs="Tahoma"/>
        </w:rPr>
        <w:tab/>
      </w:r>
      <w:r w:rsidR="00A253D3" w:rsidRPr="00E938D1">
        <w:rPr>
          <w:rFonts w:ascii="Tahoma" w:hAnsi="Tahoma" w:cs="Tahoma"/>
        </w:rPr>
        <w:tab/>
      </w:r>
      <w:r w:rsidR="00A253D3" w:rsidRPr="00E938D1">
        <w:rPr>
          <w:rFonts w:ascii="Tahoma" w:hAnsi="Tahoma" w:cs="Tahoma"/>
        </w:rPr>
        <w:tab/>
      </w:r>
      <w:r w:rsidR="00A253D3" w:rsidRPr="00E938D1">
        <w:rPr>
          <w:rFonts w:ascii="Tahoma" w:hAnsi="Tahoma" w:cs="Tahoma"/>
        </w:rPr>
        <w:tab/>
      </w:r>
    </w:p>
    <w:p w:rsidR="00E938D1" w:rsidRDefault="00DA5263" w:rsidP="00E938D1">
      <w:pPr>
        <w:pStyle w:val="BodyText"/>
        <w:tabs>
          <w:tab w:val="left" w:pos="567"/>
          <w:tab w:val="left" w:pos="1793"/>
          <w:tab w:val="left" w:pos="2268"/>
        </w:tabs>
        <w:spacing w:after="0"/>
        <w:ind w:left="284"/>
        <w:rPr>
          <w:rFonts w:ascii="Tahoma" w:hAnsi="Tahoma" w:cs="Tahoma"/>
          <w:color w:val="FF0000"/>
        </w:rPr>
      </w:pPr>
      <w:r w:rsidRPr="00A253D3">
        <w:rPr>
          <w:rFonts w:ascii="Tahoma" w:hAnsi="Tahoma" w:cs="Tahoma"/>
          <w:color w:val="FF0000"/>
        </w:rPr>
        <w:tab/>
      </w:r>
      <w:r w:rsidRPr="00A253D3">
        <w:rPr>
          <w:rFonts w:ascii="Tahoma" w:hAnsi="Tahoma" w:cs="Tahoma"/>
          <w:color w:val="FF0000"/>
        </w:rPr>
        <w:tab/>
      </w:r>
      <w:r w:rsidRPr="00A253D3">
        <w:rPr>
          <w:rFonts w:ascii="Tahoma" w:hAnsi="Tahoma" w:cs="Tahoma"/>
          <w:color w:val="FF0000"/>
        </w:rPr>
        <w:tab/>
      </w:r>
      <w:r w:rsidR="00A253D3" w:rsidRPr="00E938D1">
        <w:rPr>
          <w:rFonts w:ascii="Tahoma" w:hAnsi="Tahoma" w:cs="Tahoma"/>
        </w:rPr>
        <w:t>Warwickshire Cou</w:t>
      </w:r>
      <w:r w:rsidR="00E938D1" w:rsidRPr="00E938D1">
        <w:rPr>
          <w:rFonts w:ascii="Tahoma" w:hAnsi="Tahoma" w:cs="Tahoma"/>
        </w:rPr>
        <w:t>nty Council - Lengthsman Scheme</w:t>
      </w:r>
    </w:p>
    <w:p w:rsidR="00EC797D" w:rsidRDefault="00E938D1" w:rsidP="00E938D1">
      <w:pPr>
        <w:pStyle w:val="BodyText"/>
        <w:tabs>
          <w:tab w:val="left" w:pos="567"/>
          <w:tab w:val="left" w:pos="1793"/>
          <w:tab w:val="left" w:pos="2268"/>
        </w:tabs>
        <w:spacing w:after="0"/>
        <w:ind w:left="284"/>
        <w:rPr>
          <w:rFonts w:ascii="Tahoma" w:hAnsi="Tahoma" w:cs="Tahoma"/>
          <w:iCs/>
        </w:rPr>
      </w:pPr>
      <w:r>
        <w:rPr>
          <w:rFonts w:ascii="Tahoma" w:hAnsi="Tahoma" w:cs="Tahoma"/>
        </w:rPr>
        <w:tab/>
      </w:r>
      <w:r>
        <w:rPr>
          <w:rFonts w:ascii="Tahoma" w:hAnsi="Tahoma" w:cs="Tahoma"/>
        </w:rPr>
        <w:tab/>
      </w:r>
      <w:r>
        <w:rPr>
          <w:rFonts w:ascii="Tahoma" w:hAnsi="Tahoma" w:cs="Tahoma"/>
        </w:rPr>
        <w:tab/>
      </w:r>
      <w:r w:rsidR="00A253D3" w:rsidRPr="00E938D1">
        <w:rPr>
          <w:rFonts w:ascii="Tahoma" w:hAnsi="Tahoma" w:cs="Tahoma"/>
        </w:rPr>
        <w:t>Proposals</w:t>
      </w:r>
      <w:r w:rsidR="00553F1C" w:rsidRPr="00E938D1">
        <w:rPr>
          <w:rFonts w:ascii="Tahoma" w:hAnsi="Tahoma" w:cs="Tahoma"/>
        </w:rPr>
        <w:t>:</w:t>
      </w:r>
      <w:r w:rsidR="00E54131">
        <w:rPr>
          <w:rFonts w:ascii="Tahoma" w:hAnsi="Tahoma" w:cs="Tahoma"/>
        </w:rPr>
        <w:t xml:space="preserve"> </w:t>
      </w:r>
      <w:r w:rsidR="00A253D3" w:rsidRPr="00E938D1">
        <w:rPr>
          <w:rFonts w:ascii="Tahoma" w:hAnsi="Tahoma" w:cs="Tahoma"/>
          <w:iCs/>
        </w:rPr>
        <w:t xml:space="preserve">Jenny Murray, Localities and Partnerships Manager </w:t>
      </w:r>
      <w:r>
        <w:rPr>
          <w:rFonts w:ascii="Tahoma" w:hAnsi="Tahoma" w:cs="Tahoma"/>
          <w:iCs/>
        </w:rPr>
        <w:tab/>
      </w:r>
      <w:r>
        <w:rPr>
          <w:rFonts w:ascii="Tahoma" w:hAnsi="Tahoma" w:cs="Tahoma"/>
          <w:iCs/>
        </w:rPr>
        <w:tab/>
      </w:r>
      <w:r>
        <w:rPr>
          <w:rFonts w:ascii="Tahoma" w:hAnsi="Tahoma" w:cs="Tahoma"/>
          <w:iCs/>
        </w:rPr>
        <w:tab/>
      </w:r>
      <w:r w:rsidR="00A253D3" w:rsidRPr="00E938D1">
        <w:rPr>
          <w:rFonts w:ascii="Tahoma" w:hAnsi="Tahoma" w:cs="Tahoma"/>
          <w:iCs/>
        </w:rPr>
        <w:t xml:space="preserve">(South), has advised that once they have assessed the issues </w:t>
      </w:r>
      <w:r>
        <w:rPr>
          <w:rFonts w:ascii="Tahoma" w:hAnsi="Tahoma" w:cs="Tahoma"/>
          <w:iCs/>
        </w:rPr>
        <w:tab/>
      </w:r>
      <w:r>
        <w:rPr>
          <w:rFonts w:ascii="Tahoma" w:hAnsi="Tahoma" w:cs="Tahoma"/>
          <w:iCs/>
        </w:rPr>
        <w:tab/>
      </w:r>
      <w:r>
        <w:rPr>
          <w:rFonts w:ascii="Tahoma" w:hAnsi="Tahoma" w:cs="Tahoma"/>
          <w:iCs/>
        </w:rPr>
        <w:tab/>
      </w:r>
      <w:r w:rsidR="00A253D3" w:rsidRPr="00E938D1">
        <w:rPr>
          <w:rFonts w:ascii="Tahoma" w:hAnsi="Tahoma" w:cs="Tahoma"/>
          <w:iCs/>
        </w:rPr>
        <w:t xml:space="preserve">that have arisen following the first six month review of the two </w:t>
      </w:r>
      <w:r>
        <w:rPr>
          <w:rFonts w:ascii="Tahoma" w:hAnsi="Tahoma" w:cs="Tahoma"/>
          <w:iCs/>
        </w:rPr>
        <w:tab/>
      </w:r>
      <w:r>
        <w:rPr>
          <w:rFonts w:ascii="Tahoma" w:hAnsi="Tahoma" w:cs="Tahoma"/>
          <w:iCs/>
        </w:rPr>
        <w:tab/>
      </w:r>
      <w:r>
        <w:rPr>
          <w:rFonts w:ascii="Tahoma" w:hAnsi="Tahoma" w:cs="Tahoma"/>
          <w:iCs/>
        </w:rPr>
        <w:tab/>
      </w:r>
      <w:r w:rsidR="00A253D3" w:rsidRPr="00E938D1">
        <w:rPr>
          <w:rFonts w:ascii="Tahoma" w:hAnsi="Tahoma" w:cs="Tahoma"/>
          <w:iCs/>
        </w:rPr>
        <w:t xml:space="preserve">year pilot scheme currently underway with several parishes in </w:t>
      </w:r>
      <w:r>
        <w:rPr>
          <w:rFonts w:ascii="Tahoma" w:hAnsi="Tahoma" w:cs="Tahoma"/>
          <w:iCs/>
        </w:rPr>
        <w:tab/>
      </w:r>
      <w:r>
        <w:rPr>
          <w:rFonts w:ascii="Tahoma" w:hAnsi="Tahoma" w:cs="Tahoma"/>
          <w:iCs/>
        </w:rPr>
        <w:tab/>
      </w:r>
      <w:r>
        <w:rPr>
          <w:rFonts w:ascii="Tahoma" w:hAnsi="Tahoma" w:cs="Tahoma"/>
          <w:iCs/>
        </w:rPr>
        <w:tab/>
      </w:r>
      <w:r w:rsidR="00A253D3" w:rsidRPr="00E938D1">
        <w:rPr>
          <w:rFonts w:ascii="Tahoma" w:hAnsi="Tahoma" w:cs="Tahoma"/>
          <w:iCs/>
        </w:rPr>
        <w:t xml:space="preserve">Rugby, she will be in a position to come back to us with further </w:t>
      </w:r>
      <w:r>
        <w:rPr>
          <w:rFonts w:ascii="Tahoma" w:hAnsi="Tahoma" w:cs="Tahoma"/>
          <w:iCs/>
        </w:rPr>
        <w:tab/>
      </w:r>
      <w:r>
        <w:rPr>
          <w:rFonts w:ascii="Tahoma" w:hAnsi="Tahoma" w:cs="Tahoma"/>
          <w:iCs/>
        </w:rPr>
        <w:tab/>
      </w:r>
      <w:r>
        <w:rPr>
          <w:rFonts w:ascii="Tahoma" w:hAnsi="Tahoma" w:cs="Tahoma"/>
          <w:iCs/>
        </w:rPr>
        <w:tab/>
      </w:r>
      <w:r w:rsidR="00A253D3" w:rsidRPr="00E938D1">
        <w:rPr>
          <w:rFonts w:ascii="Tahoma" w:hAnsi="Tahoma" w:cs="Tahoma"/>
          <w:iCs/>
        </w:rPr>
        <w:t>details.</w:t>
      </w:r>
    </w:p>
    <w:p w:rsidR="00202D38" w:rsidRDefault="00202D38" w:rsidP="00E938D1">
      <w:pPr>
        <w:pStyle w:val="BodyText"/>
        <w:tabs>
          <w:tab w:val="left" w:pos="567"/>
          <w:tab w:val="left" w:pos="1793"/>
          <w:tab w:val="left" w:pos="2268"/>
        </w:tabs>
        <w:spacing w:after="0"/>
        <w:ind w:left="284"/>
        <w:rPr>
          <w:rFonts w:ascii="Tahoma" w:hAnsi="Tahoma" w:cs="Tahoma"/>
          <w:iCs/>
        </w:rPr>
      </w:pPr>
    </w:p>
    <w:p w:rsidR="00202D38" w:rsidRPr="00E938D1" w:rsidRDefault="00202D38" w:rsidP="00E938D1">
      <w:pPr>
        <w:pStyle w:val="BodyText"/>
        <w:tabs>
          <w:tab w:val="left" w:pos="567"/>
          <w:tab w:val="left" w:pos="1793"/>
          <w:tab w:val="left" w:pos="2268"/>
        </w:tabs>
        <w:spacing w:after="0"/>
        <w:ind w:left="284"/>
        <w:rPr>
          <w:rFonts w:ascii="Tahoma" w:hAnsi="Tahoma" w:cs="Tahoma"/>
        </w:rPr>
      </w:pPr>
    </w:p>
    <w:p w:rsidR="00A817A0" w:rsidRPr="00E938D1" w:rsidRDefault="00A817A0" w:rsidP="00A817A0">
      <w:pPr>
        <w:tabs>
          <w:tab w:val="left" w:pos="2268"/>
        </w:tabs>
        <w:rPr>
          <w:rFonts w:ascii="Tahoma" w:hAnsi="Tahoma" w:cs="Tahoma"/>
          <w:iCs/>
        </w:rPr>
      </w:pPr>
    </w:p>
    <w:p w:rsidR="00D10AF5" w:rsidRDefault="00D10AF5" w:rsidP="002F4A18">
      <w:pPr>
        <w:pStyle w:val="BodyText"/>
        <w:tabs>
          <w:tab w:val="left" w:pos="567"/>
          <w:tab w:val="left" w:pos="1793"/>
          <w:tab w:val="left" w:pos="2155"/>
        </w:tabs>
        <w:ind w:left="284"/>
        <w:rPr>
          <w:rFonts w:ascii="Tahoma" w:hAnsi="Tahoma" w:cs="Tahoma"/>
          <w:b/>
        </w:rPr>
      </w:pPr>
    </w:p>
    <w:p w:rsidR="00D10AF5" w:rsidRDefault="00BE299B" w:rsidP="002F4A18">
      <w:pPr>
        <w:pStyle w:val="BodyText"/>
        <w:tabs>
          <w:tab w:val="left" w:pos="567"/>
          <w:tab w:val="left" w:pos="1793"/>
          <w:tab w:val="left" w:pos="2155"/>
        </w:tabs>
        <w:ind w:left="284"/>
        <w:rPr>
          <w:rFonts w:ascii="Tahoma" w:hAnsi="Tahoma" w:cs="Tahoma"/>
          <w:b/>
        </w:rPr>
      </w:pPr>
      <w:r>
        <w:rPr>
          <w:rFonts w:ascii="Tahoma" w:hAnsi="Tahoma" w:cs="Tahoma"/>
          <w:b/>
        </w:rPr>
        <w:lastRenderedPageBreak/>
        <w:t>9.  Correspondence received</w:t>
      </w:r>
      <w:r w:rsidR="0033680A">
        <w:rPr>
          <w:rFonts w:ascii="Tahoma" w:hAnsi="Tahoma" w:cs="Tahoma"/>
          <w:b/>
        </w:rPr>
        <w:t>:</w:t>
      </w:r>
    </w:p>
    <w:p w:rsidR="00A253D3" w:rsidRPr="00E17001" w:rsidRDefault="00353349" w:rsidP="00E17001">
      <w:pPr>
        <w:ind w:left="928"/>
        <w:rPr>
          <w:rFonts w:ascii="Tahoma" w:hAnsi="Tahoma" w:cs="Tahoma"/>
        </w:rPr>
      </w:pPr>
      <w:r>
        <w:rPr>
          <w:rFonts w:ascii="Tahoma" w:hAnsi="Tahoma" w:cs="Tahoma"/>
          <w:b/>
        </w:rPr>
        <w:tab/>
      </w:r>
      <w:r w:rsidR="00260619">
        <w:rPr>
          <w:rFonts w:ascii="Tahoma" w:hAnsi="Tahoma" w:cs="Tahoma"/>
          <w:b/>
        </w:rPr>
        <w:tab/>
      </w:r>
      <w:r w:rsidR="00C960C0">
        <w:rPr>
          <w:rFonts w:ascii="Tahoma" w:hAnsi="Tahoma" w:cs="Tahoma"/>
          <w:color w:val="000000"/>
        </w:rPr>
        <w:t>-</w:t>
      </w:r>
      <w:r w:rsidR="00A253D3" w:rsidRPr="00A253D3">
        <w:rPr>
          <w:rFonts w:ascii="Tahoma" w:hAnsi="Tahoma" w:cs="Tahoma"/>
          <w:color w:val="000000"/>
        </w:rPr>
        <w:t>CSW Broadband Update – October 2015</w:t>
      </w:r>
    </w:p>
    <w:p w:rsidR="00A253D3" w:rsidRPr="00A253D3" w:rsidRDefault="00A253D3" w:rsidP="00A253D3">
      <w:pPr>
        <w:ind w:left="720"/>
        <w:rPr>
          <w:rFonts w:ascii="Tahoma" w:hAnsi="Tahoma" w:cs="Tahoma"/>
          <w:lang w:val="en-US"/>
        </w:rPr>
      </w:pPr>
      <w:r w:rsidRPr="00A253D3">
        <w:rPr>
          <w:rFonts w:ascii="Tahoma" w:hAnsi="Tahoma" w:cs="Tahoma"/>
          <w:lang w:val="en-US"/>
        </w:rPr>
        <w:t xml:space="preserve">   </w:t>
      </w:r>
      <w:r>
        <w:rPr>
          <w:rFonts w:ascii="Tahoma" w:hAnsi="Tahoma" w:cs="Tahoma"/>
          <w:lang w:val="en-US"/>
        </w:rPr>
        <w:tab/>
      </w:r>
      <w:r>
        <w:rPr>
          <w:rFonts w:ascii="Tahoma" w:hAnsi="Tahoma" w:cs="Tahoma"/>
          <w:lang w:val="en-US"/>
        </w:rPr>
        <w:tab/>
      </w:r>
      <w:r w:rsidR="00C960C0">
        <w:rPr>
          <w:rFonts w:ascii="Tahoma" w:hAnsi="Tahoma" w:cs="Tahoma"/>
          <w:lang w:val="en-US"/>
        </w:rPr>
        <w:t>-</w:t>
      </w:r>
      <w:r w:rsidRPr="00A253D3">
        <w:rPr>
          <w:rFonts w:ascii="Tahoma" w:hAnsi="Tahoma" w:cs="Tahoma"/>
          <w:lang w:val="en-US"/>
        </w:rPr>
        <w:t>Parish Sand Bag offer</w:t>
      </w:r>
    </w:p>
    <w:p w:rsidR="00260619" w:rsidRPr="00D80340" w:rsidRDefault="004952FA" w:rsidP="004952FA">
      <w:pPr>
        <w:tabs>
          <w:tab w:val="left" w:pos="2127"/>
        </w:tabs>
        <w:ind w:left="928"/>
        <w:rPr>
          <w:rFonts w:ascii="Tahoma" w:hAnsi="Tahoma" w:cs="Tahoma"/>
          <w:lang w:val="en-US"/>
        </w:rPr>
      </w:pPr>
      <w:r>
        <w:rPr>
          <w:rFonts w:ascii="Tahoma" w:hAnsi="Tahoma" w:cs="Tahoma"/>
          <w:lang w:val="en-US"/>
        </w:rPr>
        <w:tab/>
      </w:r>
      <w:r>
        <w:rPr>
          <w:rFonts w:ascii="Tahoma" w:hAnsi="Tahoma" w:cs="Tahoma"/>
          <w:lang w:val="en-US"/>
        </w:rPr>
        <w:tab/>
      </w:r>
      <w:r w:rsidR="00C960C0">
        <w:rPr>
          <w:rFonts w:ascii="Tahoma" w:hAnsi="Tahoma" w:cs="Tahoma"/>
          <w:lang w:val="en-US"/>
        </w:rPr>
        <w:t>-</w:t>
      </w:r>
      <w:r w:rsidR="004C7392">
        <w:rPr>
          <w:rFonts w:ascii="Tahoma" w:hAnsi="Tahoma" w:cs="Tahoma"/>
          <w:lang w:val="en-US"/>
        </w:rPr>
        <w:t>Two</w:t>
      </w:r>
      <w:r w:rsidR="001924D8">
        <w:rPr>
          <w:rFonts w:ascii="Tahoma" w:hAnsi="Tahoma" w:cs="Tahoma"/>
          <w:lang w:val="en-US"/>
        </w:rPr>
        <w:t xml:space="preserve"> telephone</w:t>
      </w:r>
      <w:r w:rsidR="004C7392">
        <w:rPr>
          <w:rFonts w:ascii="Tahoma" w:hAnsi="Tahoma" w:cs="Tahoma"/>
          <w:lang w:val="en-US"/>
        </w:rPr>
        <w:t xml:space="preserve"> reports</w:t>
      </w:r>
      <w:r>
        <w:rPr>
          <w:rFonts w:ascii="Tahoma" w:hAnsi="Tahoma" w:cs="Tahoma"/>
          <w:lang w:val="en-US"/>
        </w:rPr>
        <w:t xml:space="preserve"> rec</w:t>
      </w:r>
      <w:r w:rsidR="0033680A">
        <w:rPr>
          <w:rFonts w:ascii="Tahoma" w:hAnsi="Tahoma" w:cs="Tahoma"/>
          <w:lang w:val="en-US"/>
        </w:rPr>
        <w:t>ei</w:t>
      </w:r>
      <w:r>
        <w:rPr>
          <w:rFonts w:ascii="Tahoma" w:hAnsi="Tahoma" w:cs="Tahoma"/>
          <w:lang w:val="en-US"/>
        </w:rPr>
        <w:t>ved</w:t>
      </w:r>
      <w:r w:rsidR="004C7392">
        <w:rPr>
          <w:rFonts w:ascii="Tahoma" w:hAnsi="Tahoma" w:cs="Tahoma"/>
          <w:lang w:val="en-US"/>
        </w:rPr>
        <w:t xml:space="preserve"> from residents. One </w:t>
      </w:r>
      <w:r w:rsidR="001924D8">
        <w:rPr>
          <w:rFonts w:ascii="Tahoma" w:hAnsi="Tahoma" w:cs="Tahoma"/>
          <w:lang w:val="en-US"/>
        </w:rPr>
        <w:t>regarding</w:t>
      </w:r>
      <w:r w:rsidR="004C7392">
        <w:rPr>
          <w:rFonts w:ascii="Tahoma" w:hAnsi="Tahoma" w:cs="Tahoma"/>
          <w:lang w:val="en-US"/>
        </w:rPr>
        <w:t xml:space="preserve"> </w:t>
      </w:r>
      <w:r w:rsidR="001924D8">
        <w:rPr>
          <w:rFonts w:ascii="Tahoma" w:hAnsi="Tahoma" w:cs="Tahoma"/>
          <w:lang w:val="en-US"/>
        </w:rPr>
        <w:tab/>
      </w:r>
      <w:r w:rsidR="001924D8">
        <w:rPr>
          <w:rFonts w:ascii="Tahoma" w:hAnsi="Tahoma" w:cs="Tahoma"/>
          <w:lang w:val="en-US"/>
        </w:rPr>
        <w:tab/>
      </w:r>
      <w:r w:rsidR="00C960C0">
        <w:rPr>
          <w:rFonts w:ascii="Tahoma" w:hAnsi="Tahoma" w:cs="Tahoma"/>
          <w:lang w:val="en-US"/>
        </w:rPr>
        <w:t xml:space="preserve">  </w:t>
      </w:r>
      <w:r w:rsidR="001924D8">
        <w:rPr>
          <w:rFonts w:ascii="Tahoma" w:hAnsi="Tahoma" w:cs="Tahoma"/>
          <w:lang w:val="en-US"/>
        </w:rPr>
        <w:t>one of the</w:t>
      </w:r>
      <w:r w:rsidR="004C7392">
        <w:rPr>
          <w:rFonts w:ascii="Tahoma" w:hAnsi="Tahoma" w:cs="Tahoma"/>
          <w:lang w:val="en-US"/>
        </w:rPr>
        <w:t xml:space="preserve"> b &amp; w marker posts in Brook Road </w:t>
      </w:r>
      <w:r w:rsidR="001924D8">
        <w:rPr>
          <w:rFonts w:ascii="Tahoma" w:hAnsi="Tahoma" w:cs="Tahoma"/>
          <w:lang w:val="en-US"/>
        </w:rPr>
        <w:t>being</w:t>
      </w:r>
      <w:r w:rsidR="004C7392">
        <w:rPr>
          <w:rFonts w:ascii="Tahoma" w:hAnsi="Tahoma" w:cs="Tahoma"/>
          <w:lang w:val="en-US"/>
        </w:rPr>
        <w:t xml:space="preserve"> flattened </w:t>
      </w:r>
      <w:r w:rsidR="00C960C0">
        <w:rPr>
          <w:rFonts w:ascii="Tahoma" w:hAnsi="Tahoma" w:cs="Tahoma"/>
          <w:lang w:val="en-US"/>
        </w:rPr>
        <w:tab/>
      </w:r>
      <w:r w:rsidR="00C960C0">
        <w:rPr>
          <w:rFonts w:ascii="Tahoma" w:hAnsi="Tahoma" w:cs="Tahoma"/>
          <w:lang w:val="en-US"/>
        </w:rPr>
        <w:tab/>
        <w:t xml:space="preserve">  </w:t>
      </w:r>
      <w:r w:rsidR="004C7392">
        <w:rPr>
          <w:rFonts w:ascii="Tahoma" w:hAnsi="Tahoma" w:cs="Tahoma"/>
          <w:lang w:val="en-US"/>
        </w:rPr>
        <w:t xml:space="preserve">and the other about a damaged manhole cover adjacent to </w:t>
      </w:r>
      <w:r w:rsidR="00C960C0">
        <w:rPr>
          <w:rFonts w:ascii="Tahoma" w:hAnsi="Tahoma" w:cs="Tahoma"/>
          <w:lang w:val="en-US"/>
        </w:rPr>
        <w:tab/>
      </w:r>
      <w:r w:rsidR="00C960C0">
        <w:rPr>
          <w:rFonts w:ascii="Tahoma" w:hAnsi="Tahoma" w:cs="Tahoma"/>
          <w:lang w:val="en-US"/>
        </w:rPr>
        <w:tab/>
        <w:t xml:space="preserve">  </w:t>
      </w:r>
      <w:r w:rsidR="001924D8">
        <w:rPr>
          <w:rFonts w:ascii="Tahoma" w:hAnsi="Tahoma" w:cs="Tahoma"/>
          <w:lang w:val="en-US"/>
        </w:rPr>
        <w:t xml:space="preserve">The Old </w:t>
      </w:r>
      <w:r w:rsidR="004C7392">
        <w:rPr>
          <w:rFonts w:ascii="Tahoma" w:hAnsi="Tahoma" w:cs="Tahoma"/>
          <w:lang w:val="en-US"/>
        </w:rPr>
        <w:t>Forge in Bearley Road</w:t>
      </w:r>
      <w:r w:rsidR="001924D8">
        <w:rPr>
          <w:rFonts w:ascii="Tahoma" w:hAnsi="Tahoma" w:cs="Tahoma"/>
          <w:lang w:val="en-US"/>
        </w:rPr>
        <w:t>.</w:t>
      </w:r>
      <w:r w:rsidR="00260619" w:rsidRPr="00A253D3">
        <w:rPr>
          <w:rFonts w:ascii="Tahoma" w:hAnsi="Tahoma" w:cs="Tahoma"/>
          <w:lang w:val="en-US"/>
        </w:rPr>
        <w:tab/>
      </w:r>
      <w:r w:rsidR="00E938D1">
        <w:rPr>
          <w:rFonts w:ascii="Tahoma" w:hAnsi="Tahoma" w:cs="Tahoma"/>
          <w:lang w:val="en-US"/>
        </w:rPr>
        <w:t xml:space="preserve">Both items were reported to </w:t>
      </w:r>
      <w:r w:rsidR="00C960C0">
        <w:rPr>
          <w:rFonts w:ascii="Tahoma" w:hAnsi="Tahoma" w:cs="Tahoma"/>
          <w:lang w:val="en-US"/>
        </w:rPr>
        <w:tab/>
      </w:r>
      <w:r w:rsidR="00C960C0">
        <w:rPr>
          <w:rFonts w:ascii="Tahoma" w:hAnsi="Tahoma" w:cs="Tahoma"/>
          <w:lang w:val="en-US"/>
        </w:rPr>
        <w:tab/>
        <w:t xml:space="preserve">  </w:t>
      </w:r>
      <w:r w:rsidR="00E938D1">
        <w:rPr>
          <w:rFonts w:ascii="Tahoma" w:hAnsi="Tahoma" w:cs="Tahoma"/>
          <w:lang w:val="en-US"/>
        </w:rPr>
        <w:t xml:space="preserve">the Highways Dept., the b &amp; w </w:t>
      </w:r>
      <w:r w:rsidR="00C960C0">
        <w:rPr>
          <w:rFonts w:ascii="Tahoma" w:hAnsi="Tahoma" w:cs="Tahoma"/>
          <w:lang w:val="en-US"/>
        </w:rPr>
        <w:t xml:space="preserve">marker post has since been </w:t>
      </w:r>
      <w:r w:rsidR="00C960C0">
        <w:rPr>
          <w:rFonts w:ascii="Tahoma" w:hAnsi="Tahoma" w:cs="Tahoma"/>
          <w:lang w:val="en-US"/>
        </w:rPr>
        <w:tab/>
      </w:r>
      <w:r w:rsidR="00C960C0">
        <w:rPr>
          <w:rFonts w:ascii="Tahoma" w:hAnsi="Tahoma" w:cs="Tahoma"/>
          <w:lang w:val="en-US"/>
        </w:rPr>
        <w:tab/>
        <w:t xml:space="preserve">  </w:t>
      </w:r>
      <w:r w:rsidR="00E938D1">
        <w:rPr>
          <w:rFonts w:ascii="Tahoma" w:hAnsi="Tahoma" w:cs="Tahoma"/>
          <w:lang w:val="en-US"/>
        </w:rPr>
        <w:t>reinstated and Severn Trent ha</w:t>
      </w:r>
      <w:r w:rsidR="00C960C0">
        <w:rPr>
          <w:rFonts w:ascii="Tahoma" w:hAnsi="Tahoma" w:cs="Tahoma"/>
          <w:lang w:val="en-US"/>
        </w:rPr>
        <w:t xml:space="preserve">ve been notified about the </w:t>
      </w:r>
      <w:r w:rsidR="00C960C0">
        <w:rPr>
          <w:rFonts w:ascii="Tahoma" w:hAnsi="Tahoma" w:cs="Tahoma"/>
          <w:lang w:val="en-US"/>
        </w:rPr>
        <w:tab/>
      </w:r>
      <w:r w:rsidR="00C960C0">
        <w:rPr>
          <w:rFonts w:ascii="Tahoma" w:hAnsi="Tahoma" w:cs="Tahoma"/>
          <w:lang w:val="en-US"/>
        </w:rPr>
        <w:tab/>
        <w:t xml:space="preserve">  </w:t>
      </w:r>
      <w:r w:rsidR="00E938D1">
        <w:rPr>
          <w:rFonts w:ascii="Tahoma" w:hAnsi="Tahoma" w:cs="Tahoma"/>
          <w:lang w:val="en-US"/>
        </w:rPr>
        <w:t>damaged manhole cover.</w:t>
      </w:r>
    </w:p>
    <w:p w:rsidR="00202D38" w:rsidRDefault="00202D38" w:rsidP="00C960C0">
      <w:pPr>
        <w:tabs>
          <w:tab w:val="left" w:pos="2268"/>
        </w:tabs>
        <w:ind w:left="928"/>
        <w:rPr>
          <w:rFonts w:ascii="Tahoma" w:hAnsi="Tahoma" w:cs="Tahoma"/>
          <w:lang w:val="en-US"/>
        </w:rPr>
      </w:pPr>
      <w:r>
        <w:rPr>
          <w:rFonts w:ascii="Tahoma" w:hAnsi="Tahoma" w:cs="Tahoma"/>
        </w:rPr>
        <w:t xml:space="preserve">                </w:t>
      </w:r>
      <w:r w:rsidR="00C960C0">
        <w:rPr>
          <w:rFonts w:ascii="Tahoma" w:hAnsi="Tahoma" w:cs="Tahoma"/>
        </w:rPr>
        <w:t xml:space="preserve"> -</w:t>
      </w:r>
      <w:r w:rsidRPr="00202D38">
        <w:rPr>
          <w:rFonts w:ascii="Tahoma" w:hAnsi="Tahoma" w:cs="Tahoma"/>
        </w:rPr>
        <w:t xml:space="preserve">Warwickshire Minerals Plan (2017-2031) Consultation. </w:t>
      </w:r>
      <w:r>
        <w:rPr>
          <w:rFonts w:ascii="Tahoma" w:hAnsi="Tahoma" w:cs="Tahoma"/>
        </w:rPr>
        <w:tab/>
      </w:r>
      <w:r>
        <w:rPr>
          <w:rFonts w:ascii="Tahoma" w:hAnsi="Tahoma" w:cs="Tahoma"/>
        </w:rPr>
        <w:tab/>
      </w:r>
      <w:r w:rsidRPr="00202D38">
        <w:rPr>
          <w:rFonts w:ascii="Tahoma" w:hAnsi="Tahoma" w:cs="Tahoma"/>
          <w:lang w:val="en-US"/>
        </w:rPr>
        <w:t xml:space="preserve">Documents received on disc and Cllr. </w:t>
      </w:r>
      <w:r>
        <w:rPr>
          <w:rFonts w:ascii="Tahoma" w:hAnsi="Tahoma" w:cs="Tahoma"/>
          <w:lang w:val="en-US"/>
        </w:rPr>
        <w:t>Harvey</w:t>
      </w:r>
      <w:r w:rsidRPr="00202D38">
        <w:rPr>
          <w:rFonts w:ascii="Tahoma" w:hAnsi="Tahoma" w:cs="Tahoma"/>
          <w:lang w:val="en-US"/>
        </w:rPr>
        <w:t xml:space="preserve"> agreed to have a </w:t>
      </w:r>
      <w:r>
        <w:rPr>
          <w:rFonts w:ascii="Tahoma" w:hAnsi="Tahoma" w:cs="Tahoma"/>
          <w:lang w:val="en-US"/>
        </w:rPr>
        <w:tab/>
      </w:r>
      <w:r w:rsidRPr="00202D38">
        <w:rPr>
          <w:rFonts w:ascii="Tahoma" w:hAnsi="Tahoma" w:cs="Tahoma"/>
          <w:lang w:val="en-US"/>
        </w:rPr>
        <w:t>look at them.</w:t>
      </w:r>
    </w:p>
    <w:p w:rsidR="00202D38" w:rsidRDefault="00202D38" w:rsidP="00202D38">
      <w:pPr>
        <w:tabs>
          <w:tab w:val="left" w:pos="2268"/>
        </w:tabs>
        <w:ind w:left="928"/>
        <w:rPr>
          <w:rFonts w:ascii="Tahoma" w:hAnsi="Tahoma" w:cs="Tahoma"/>
          <w:lang w:val="en-US"/>
        </w:rPr>
      </w:pPr>
    </w:p>
    <w:p w:rsidR="00D124C7" w:rsidRDefault="00202D38" w:rsidP="00C960C0">
      <w:pPr>
        <w:rPr>
          <w:rFonts w:ascii="Tahoma" w:hAnsi="Tahoma" w:cs="Tahoma"/>
        </w:rPr>
      </w:pPr>
      <w:r>
        <w:rPr>
          <w:rFonts w:ascii="Tahoma" w:hAnsi="Tahoma" w:cs="Tahoma"/>
          <w:lang w:val="en-US"/>
        </w:rPr>
        <w:tab/>
        <w:t xml:space="preserve"> </w:t>
      </w:r>
      <w:r w:rsidR="00C960C0">
        <w:rPr>
          <w:rFonts w:ascii="Tahoma" w:hAnsi="Tahoma" w:cs="Tahoma"/>
          <w:lang w:val="en-US"/>
        </w:rPr>
        <w:tab/>
      </w:r>
      <w:r w:rsidR="00C960C0">
        <w:rPr>
          <w:rFonts w:ascii="Tahoma" w:hAnsi="Tahoma" w:cs="Tahoma"/>
          <w:lang w:val="en-US"/>
        </w:rPr>
        <w:tab/>
        <w:t xml:space="preserve"> </w:t>
      </w:r>
      <w:r>
        <w:rPr>
          <w:rFonts w:ascii="Tahoma" w:hAnsi="Tahoma" w:cs="Tahoma"/>
          <w:lang w:val="en-US"/>
        </w:rPr>
        <w:t xml:space="preserve">Two further reports were received after the agenda had been </w:t>
      </w:r>
      <w:r>
        <w:rPr>
          <w:rFonts w:ascii="Tahoma" w:hAnsi="Tahoma" w:cs="Tahoma"/>
          <w:lang w:val="en-US"/>
        </w:rPr>
        <w:tab/>
      </w:r>
      <w:r w:rsidR="00C960C0">
        <w:rPr>
          <w:rFonts w:ascii="Tahoma" w:hAnsi="Tahoma" w:cs="Tahoma"/>
          <w:lang w:val="en-US"/>
        </w:rPr>
        <w:tab/>
      </w:r>
      <w:r w:rsidR="00C960C0">
        <w:rPr>
          <w:rFonts w:ascii="Tahoma" w:hAnsi="Tahoma" w:cs="Tahoma"/>
          <w:lang w:val="en-US"/>
        </w:rPr>
        <w:tab/>
        <w:t xml:space="preserve"> </w:t>
      </w:r>
      <w:r>
        <w:rPr>
          <w:rFonts w:ascii="Tahoma" w:hAnsi="Tahoma" w:cs="Tahoma"/>
          <w:lang w:val="en-US"/>
        </w:rPr>
        <w:t xml:space="preserve">circulated: a) Standing water on footpath outside the Arden </w:t>
      </w:r>
      <w:r>
        <w:rPr>
          <w:rFonts w:ascii="Tahoma" w:hAnsi="Tahoma" w:cs="Tahoma"/>
          <w:lang w:val="en-US"/>
        </w:rPr>
        <w:tab/>
        <w:t xml:space="preserve"> </w:t>
      </w:r>
      <w:r w:rsidR="00C960C0">
        <w:rPr>
          <w:rFonts w:ascii="Tahoma" w:hAnsi="Tahoma" w:cs="Tahoma"/>
          <w:lang w:val="en-US"/>
        </w:rPr>
        <w:tab/>
      </w:r>
      <w:r w:rsidR="00C960C0">
        <w:rPr>
          <w:rFonts w:ascii="Tahoma" w:hAnsi="Tahoma" w:cs="Tahoma"/>
          <w:lang w:val="en-US"/>
        </w:rPr>
        <w:tab/>
        <w:t xml:space="preserve"> </w:t>
      </w:r>
      <w:r w:rsidR="00C960C0">
        <w:rPr>
          <w:rFonts w:ascii="Tahoma" w:hAnsi="Tahoma" w:cs="Tahoma"/>
          <w:lang w:val="en-US"/>
        </w:rPr>
        <w:tab/>
        <w:t xml:space="preserve"> </w:t>
      </w:r>
      <w:r>
        <w:rPr>
          <w:rFonts w:ascii="Tahoma" w:hAnsi="Tahoma" w:cs="Tahoma"/>
          <w:lang w:val="en-US"/>
        </w:rPr>
        <w:t xml:space="preserve">Centre </w:t>
      </w:r>
      <w:r w:rsidR="006F29FD">
        <w:rPr>
          <w:rFonts w:ascii="Tahoma" w:hAnsi="Tahoma" w:cs="Tahoma"/>
          <w:lang w:val="en-US"/>
        </w:rPr>
        <w:t>-</w:t>
      </w:r>
      <w:r>
        <w:rPr>
          <w:rFonts w:ascii="Tahoma" w:hAnsi="Tahoma" w:cs="Tahoma"/>
          <w:lang w:val="en-US"/>
        </w:rPr>
        <w:t xml:space="preserve"> this has been added to the Deliver Team’s work </w:t>
      </w:r>
      <w:r>
        <w:rPr>
          <w:rFonts w:ascii="Tahoma" w:hAnsi="Tahoma" w:cs="Tahoma"/>
          <w:lang w:val="en-US"/>
        </w:rPr>
        <w:tab/>
        <w:t xml:space="preserve"> </w:t>
      </w:r>
      <w:r w:rsidR="006F29FD">
        <w:rPr>
          <w:rFonts w:ascii="Tahoma" w:hAnsi="Tahoma" w:cs="Tahoma"/>
          <w:lang w:val="en-US"/>
        </w:rPr>
        <w:tab/>
      </w:r>
      <w:r w:rsidR="00C960C0">
        <w:rPr>
          <w:rFonts w:ascii="Tahoma" w:hAnsi="Tahoma" w:cs="Tahoma"/>
          <w:lang w:val="en-US"/>
        </w:rPr>
        <w:tab/>
      </w:r>
      <w:r w:rsidR="00C960C0">
        <w:rPr>
          <w:rFonts w:ascii="Tahoma" w:hAnsi="Tahoma" w:cs="Tahoma"/>
          <w:lang w:val="en-US"/>
        </w:rPr>
        <w:tab/>
        <w:t xml:space="preserve"> </w:t>
      </w:r>
      <w:r>
        <w:rPr>
          <w:rFonts w:ascii="Tahoma" w:hAnsi="Tahoma" w:cs="Tahoma"/>
          <w:lang w:val="en-US"/>
        </w:rPr>
        <w:t>list</w:t>
      </w:r>
      <w:r w:rsidR="006F29FD">
        <w:rPr>
          <w:rFonts w:ascii="Tahoma" w:hAnsi="Tahoma" w:cs="Tahoma"/>
          <w:lang w:val="en-US"/>
        </w:rPr>
        <w:t xml:space="preserve"> and b) Damaged Chevron in Wilmcote Lane by The Old </w:t>
      </w:r>
      <w:r w:rsidR="006F29FD">
        <w:rPr>
          <w:rFonts w:ascii="Tahoma" w:hAnsi="Tahoma" w:cs="Tahoma"/>
          <w:lang w:val="en-US"/>
        </w:rPr>
        <w:tab/>
        <w:t xml:space="preserve"> </w:t>
      </w:r>
      <w:r w:rsidR="00C960C0">
        <w:rPr>
          <w:rFonts w:ascii="Tahoma" w:hAnsi="Tahoma" w:cs="Tahoma"/>
          <w:lang w:val="en-US"/>
        </w:rPr>
        <w:tab/>
      </w:r>
      <w:r w:rsidR="00C960C0">
        <w:rPr>
          <w:rFonts w:ascii="Tahoma" w:hAnsi="Tahoma" w:cs="Tahoma"/>
          <w:lang w:val="en-US"/>
        </w:rPr>
        <w:tab/>
      </w:r>
      <w:r w:rsidR="00C960C0">
        <w:rPr>
          <w:rFonts w:ascii="Tahoma" w:hAnsi="Tahoma" w:cs="Tahoma"/>
          <w:lang w:val="en-US"/>
        </w:rPr>
        <w:tab/>
        <w:t xml:space="preserve"> </w:t>
      </w:r>
      <w:r w:rsidR="006F29FD">
        <w:rPr>
          <w:rFonts w:ascii="Tahoma" w:hAnsi="Tahoma" w:cs="Tahoma"/>
          <w:lang w:val="en-US"/>
        </w:rPr>
        <w:t xml:space="preserve">Green </w:t>
      </w:r>
      <w:r w:rsidR="00C960C0">
        <w:rPr>
          <w:rFonts w:ascii="Tahoma" w:hAnsi="Tahoma" w:cs="Tahoma"/>
          <w:lang w:val="en-US"/>
        </w:rPr>
        <w:t xml:space="preserve">– reported to </w:t>
      </w:r>
      <w:r w:rsidR="00C960C0" w:rsidRPr="00C960C0">
        <w:rPr>
          <w:rFonts w:ascii="Tahoma" w:hAnsi="Tahoma" w:cs="Tahoma"/>
        </w:rPr>
        <w:t>the D</w:t>
      </w:r>
      <w:r w:rsidR="00C960C0">
        <w:rPr>
          <w:rFonts w:ascii="Tahoma" w:hAnsi="Tahoma" w:cs="Tahoma"/>
        </w:rPr>
        <w:t>elivery Team's sign repair list.</w:t>
      </w:r>
    </w:p>
    <w:p w:rsidR="00D124C7" w:rsidRDefault="00D124C7" w:rsidP="00C960C0">
      <w:pPr>
        <w:rPr>
          <w:rFonts w:ascii="Tahoma" w:hAnsi="Tahoma" w:cs="Tahoma"/>
        </w:rPr>
      </w:pPr>
    </w:p>
    <w:p w:rsidR="00522467" w:rsidRPr="00C960C0" w:rsidRDefault="00D124C7" w:rsidP="00C960C0">
      <w:r>
        <w:rPr>
          <w:rFonts w:ascii="Tahoma" w:hAnsi="Tahoma" w:cs="Tahoma"/>
        </w:rPr>
        <w:tab/>
      </w:r>
      <w:r>
        <w:rPr>
          <w:rFonts w:ascii="Tahoma" w:hAnsi="Tahoma" w:cs="Tahoma"/>
        </w:rPr>
        <w:tab/>
      </w:r>
      <w:r>
        <w:rPr>
          <w:rFonts w:ascii="Tahoma" w:hAnsi="Tahoma" w:cs="Tahoma"/>
        </w:rPr>
        <w:tab/>
        <w:t xml:space="preserve"> It was agree that we should request 100 sand bags</w:t>
      </w:r>
      <w:r w:rsidR="000325A9">
        <w:rPr>
          <w:rFonts w:ascii="Tahoma" w:hAnsi="Tahoma" w:cs="Tahoma"/>
        </w:rPr>
        <w:t>.</w:t>
      </w:r>
      <w:r>
        <w:rPr>
          <w:rFonts w:ascii="Tahoma" w:hAnsi="Tahoma" w:cs="Tahoma"/>
        </w:rPr>
        <w:t xml:space="preserve"> Cllr. </w:t>
      </w:r>
      <w:r>
        <w:rPr>
          <w:rFonts w:ascii="Tahoma" w:hAnsi="Tahoma" w:cs="Tahoma"/>
        </w:rPr>
        <w:tab/>
      </w:r>
      <w:r>
        <w:rPr>
          <w:rFonts w:ascii="Tahoma" w:hAnsi="Tahoma" w:cs="Tahoma"/>
        </w:rPr>
        <w:tab/>
      </w:r>
      <w:r>
        <w:rPr>
          <w:rFonts w:ascii="Tahoma" w:hAnsi="Tahoma" w:cs="Tahoma"/>
        </w:rPr>
        <w:tab/>
      </w:r>
      <w:r w:rsidR="000325A9">
        <w:rPr>
          <w:rFonts w:ascii="Tahoma" w:hAnsi="Tahoma" w:cs="Tahoma"/>
        </w:rPr>
        <w:tab/>
      </w:r>
      <w:r>
        <w:rPr>
          <w:rFonts w:ascii="Tahoma" w:hAnsi="Tahoma" w:cs="Tahoma"/>
        </w:rPr>
        <w:t xml:space="preserve"> Berry</w:t>
      </w:r>
      <w:r w:rsidR="004F21A3">
        <w:rPr>
          <w:rFonts w:ascii="Tahoma" w:hAnsi="Tahoma" w:cs="Tahoma"/>
        </w:rPr>
        <w:tab/>
      </w:r>
      <w:r>
        <w:rPr>
          <w:rFonts w:ascii="Tahoma" w:hAnsi="Tahoma" w:cs="Tahoma"/>
        </w:rPr>
        <w:t xml:space="preserve">will contact WCC to place the order and arrange a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convenient time for collection.</w:t>
      </w:r>
      <w:r w:rsidR="000325A9">
        <w:rPr>
          <w:rFonts w:ascii="Tahoma" w:hAnsi="Tahoma" w:cs="Tahoma"/>
        </w:rPr>
        <w:t xml:space="preserve"> Cllrs. Berry and Wallis will </w:t>
      </w:r>
      <w:r w:rsidR="000325A9">
        <w:rPr>
          <w:rFonts w:ascii="Tahoma" w:hAnsi="Tahoma" w:cs="Tahoma"/>
        </w:rPr>
        <w:tab/>
      </w:r>
      <w:r w:rsidR="000325A9">
        <w:rPr>
          <w:rFonts w:ascii="Tahoma" w:hAnsi="Tahoma" w:cs="Tahoma"/>
        </w:rPr>
        <w:tab/>
      </w:r>
      <w:r w:rsidR="000325A9">
        <w:rPr>
          <w:rFonts w:ascii="Tahoma" w:hAnsi="Tahoma" w:cs="Tahoma"/>
        </w:rPr>
        <w:tab/>
      </w:r>
      <w:r w:rsidR="000325A9">
        <w:rPr>
          <w:rFonts w:ascii="Tahoma" w:hAnsi="Tahoma" w:cs="Tahoma"/>
        </w:rPr>
        <w:tab/>
        <w:t xml:space="preserve"> meet with the Clerk to check up on current stocks of bags and </w:t>
      </w:r>
      <w:r w:rsidR="000325A9">
        <w:rPr>
          <w:rFonts w:ascii="Tahoma" w:hAnsi="Tahoma" w:cs="Tahoma"/>
        </w:rPr>
        <w:tab/>
      </w:r>
      <w:r w:rsidR="000325A9">
        <w:rPr>
          <w:rFonts w:ascii="Tahoma" w:hAnsi="Tahoma" w:cs="Tahoma"/>
        </w:rPr>
        <w:tab/>
      </w:r>
      <w:r w:rsidR="000325A9">
        <w:rPr>
          <w:rFonts w:ascii="Tahoma" w:hAnsi="Tahoma" w:cs="Tahoma"/>
        </w:rPr>
        <w:tab/>
        <w:t xml:space="preserve"> sand.  The clerk will contact Mr. Godfrey to ascertain if we can </w:t>
      </w:r>
      <w:r w:rsidR="000325A9">
        <w:rPr>
          <w:rFonts w:ascii="Tahoma" w:hAnsi="Tahoma" w:cs="Tahoma"/>
        </w:rPr>
        <w:tab/>
      </w:r>
      <w:r w:rsidR="000325A9">
        <w:rPr>
          <w:rFonts w:ascii="Tahoma" w:hAnsi="Tahoma" w:cs="Tahoma"/>
        </w:rPr>
        <w:tab/>
      </w:r>
      <w:r w:rsidR="000325A9">
        <w:rPr>
          <w:rFonts w:ascii="Tahoma" w:hAnsi="Tahoma" w:cs="Tahoma"/>
        </w:rPr>
        <w:tab/>
        <w:t xml:space="preserve"> continue to store the sand and hopper on his land.</w:t>
      </w:r>
    </w:p>
    <w:p w:rsidR="00896828" w:rsidRPr="00B44A4E" w:rsidRDefault="002F1226" w:rsidP="00B44A4E">
      <w:pPr>
        <w:pStyle w:val="BodyText"/>
        <w:tabs>
          <w:tab w:val="left" w:pos="284"/>
          <w:tab w:val="left" w:pos="2127"/>
          <w:tab w:val="left" w:pos="2155"/>
        </w:tabs>
        <w:ind w:left="284"/>
        <w:rPr>
          <w:rFonts w:ascii="Tahoma" w:hAnsi="Tahoma" w:cs="Tahoma"/>
          <w:b/>
        </w:rPr>
      </w:pPr>
      <w:r w:rsidRPr="00314D03">
        <w:rPr>
          <w:rFonts w:ascii="Tahoma" w:hAnsi="Tahoma" w:cs="Tahoma"/>
        </w:rPr>
        <w:tab/>
      </w:r>
      <w:r w:rsidR="00D635DA">
        <w:rPr>
          <w:rFonts w:ascii="Tahoma" w:hAnsi="Tahoma" w:cs="Tahoma"/>
        </w:rPr>
        <w:tab/>
      </w:r>
      <w:r w:rsidR="00D635DA">
        <w:rPr>
          <w:rFonts w:ascii="Tahoma" w:hAnsi="Tahoma" w:cs="Tahoma"/>
        </w:rPr>
        <w:tab/>
      </w:r>
      <w:r w:rsidR="00D635DA">
        <w:rPr>
          <w:rFonts w:ascii="Tahoma" w:hAnsi="Tahoma" w:cs="Tahoma"/>
        </w:rPr>
        <w:tab/>
      </w:r>
      <w:r w:rsidR="00AC1EF4">
        <w:rPr>
          <w:rFonts w:ascii="Tahoma" w:hAnsi="Tahoma" w:cs="Tahoma"/>
        </w:rPr>
        <w:tab/>
      </w:r>
      <w:r w:rsidR="00AC1EF4">
        <w:rPr>
          <w:rFonts w:ascii="Tahoma" w:hAnsi="Tahoma" w:cs="Tahoma"/>
        </w:rPr>
        <w:tab/>
      </w:r>
      <w:r w:rsidR="00AC1EF4">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CF7CC4">
        <w:rPr>
          <w:rFonts w:ascii="Tahoma" w:hAnsi="Tahoma" w:cs="Tahoma"/>
        </w:rPr>
        <w:t xml:space="preserve"> </w:t>
      </w:r>
    </w:p>
    <w:p w:rsidR="001045B8" w:rsidRDefault="00BE299B" w:rsidP="00C960C0">
      <w:pPr>
        <w:tabs>
          <w:tab w:val="left" w:pos="2268"/>
        </w:tabs>
        <w:ind w:left="284"/>
        <w:rPr>
          <w:rFonts w:ascii="Tahoma" w:hAnsi="Tahoma" w:cs="Tahoma"/>
          <w:b/>
        </w:rPr>
      </w:pPr>
      <w:r>
        <w:rPr>
          <w:rFonts w:ascii="Tahoma" w:hAnsi="Tahoma" w:cs="Tahoma"/>
          <w:b/>
        </w:rPr>
        <w:t>10</w:t>
      </w:r>
      <w:r w:rsidR="002F4A18">
        <w:rPr>
          <w:rFonts w:ascii="Tahoma" w:hAnsi="Tahoma" w:cs="Tahoma"/>
          <w:b/>
        </w:rPr>
        <w:t xml:space="preserve">. </w:t>
      </w:r>
      <w:r w:rsidR="0033680A">
        <w:rPr>
          <w:rFonts w:ascii="Tahoma" w:hAnsi="Tahoma" w:cs="Tahoma"/>
          <w:b/>
        </w:rPr>
        <w:t>Draft Precept estimation 2016/17:</w:t>
      </w:r>
    </w:p>
    <w:p w:rsidR="002C3BCB" w:rsidRDefault="002C3BCB" w:rsidP="002F4A18">
      <w:pPr>
        <w:ind w:left="284"/>
        <w:rPr>
          <w:rFonts w:ascii="Tahoma" w:hAnsi="Tahoma" w:cs="Tahoma"/>
          <w:b/>
        </w:rPr>
      </w:pPr>
    </w:p>
    <w:p w:rsidR="00522467" w:rsidRPr="000325A9" w:rsidRDefault="00D80340" w:rsidP="0033680A">
      <w:pPr>
        <w:tabs>
          <w:tab w:val="left" w:pos="2268"/>
        </w:tabs>
        <w:ind w:left="927"/>
        <w:rPr>
          <w:rFonts w:ascii="Tahoma" w:hAnsi="Tahoma" w:cs="Tahoma"/>
        </w:rPr>
      </w:pPr>
      <w:r>
        <w:rPr>
          <w:rFonts w:ascii="Tahoma" w:hAnsi="Tahoma" w:cs="Tahoma"/>
          <w:b/>
        </w:rPr>
        <w:tab/>
      </w:r>
      <w:r w:rsidR="000325A9" w:rsidRPr="000325A9">
        <w:rPr>
          <w:rFonts w:ascii="Tahoma" w:hAnsi="Tahoma" w:cs="Tahoma"/>
        </w:rPr>
        <w:t>Various</w:t>
      </w:r>
      <w:r w:rsidR="000325A9">
        <w:rPr>
          <w:rFonts w:ascii="Tahoma" w:hAnsi="Tahoma" w:cs="Tahoma"/>
        </w:rPr>
        <w:t xml:space="preserve"> items were discussed such as renewal of the website </w:t>
      </w:r>
      <w:r w:rsidR="000325A9">
        <w:rPr>
          <w:rFonts w:ascii="Tahoma" w:hAnsi="Tahoma" w:cs="Tahoma"/>
        </w:rPr>
        <w:tab/>
        <w:t>hosting with SDC from 1</w:t>
      </w:r>
      <w:r w:rsidR="000325A9" w:rsidRPr="000325A9">
        <w:rPr>
          <w:rFonts w:ascii="Tahoma" w:hAnsi="Tahoma" w:cs="Tahoma"/>
          <w:vertAlign w:val="superscript"/>
        </w:rPr>
        <w:t>st</w:t>
      </w:r>
      <w:r w:rsidR="000325A9">
        <w:rPr>
          <w:rFonts w:ascii="Tahoma" w:hAnsi="Tahoma" w:cs="Tahoma"/>
        </w:rPr>
        <w:t xml:space="preserve"> April 20126 and ring</w:t>
      </w:r>
      <w:r w:rsidR="00687B5B">
        <w:rPr>
          <w:rFonts w:ascii="Tahoma" w:hAnsi="Tahoma" w:cs="Tahoma"/>
        </w:rPr>
        <w:t xml:space="preserve"> </w:t>
      </w:r>
      <w:r w:rsidR="000325A9">
        <w:rPr>
          <w:rFonts w:ascii="Tahoma" w:hAnsi="Tahoma" w:cs="Tahoma"/>
        </w:rPr>
        <w:t xml:space="preserve">fencing a further </w:t>
      </w:r>
      <w:r w:rsidR="00687B5B">
        <w:rPr>
          <w:rFonts w:ascii="Tahoma" w:hAnsi="Tahoma" w:cs="Tahoma"/>
        </w:rPr>
        <w:tab/>
      </w:r>
      <w:r w:rsidR="000325A9">
        <w:rPr>
          <w:rFonts w:ascii="Tahoma" w:hAnsi="Tahoma" w:cs="Tahoma"/>
        </w:rPr>
        <w:t>£2,500.00</w:t>
      </w:r>
      <w:r w:rsidR="00687B5B">
        <w:rPr>
          <w:rFonts w:ascii="Tahoma" w:hAnsi="Tahoma" w:cs="Tahoma"/>
        </w:rPr>
        <w:t xml:space="preserve"> from reserves towards Superfast Broadband as </w:t>
      </w:r>
      <w:r w:rsidR="002D6D9A">
        <w:rPr>
          <w:rFonts w:ascii="Tahoma" w:hAnsi="Tahoma" w:cs="Tahoma"/>
        </w:rPr>
        <w:tab/>
      </w:r>
      <w:r w:rsidR="00687B5B">
        <w:rPr>
          <w:rFonts w:ascii="Tahoma" w:hAnsi="Tahoma" w:cs="Tahoma"/>
        </w:rPr>
        <w:t>originally agreed in 2012.</w:t>
      </w:r>
      <w:r w:rsidR="00687B5B">
        <w:rPr>
          <w:rFonts w:ascii="Tahoma" w:hAnsi="Tahoma" w:cs="Tahoma"/>
        </w:rPr>
        <w:tab/>
        <w:t xml:space="preserve">Cllr. Harvey’s view at present is </w:t>
      </w:r>
      <w:r w:rsidR="002D6D9A">
        <w:rPr>
          <w:rFonts w:ascii="Tahoma" w:hAnsi="Tahoma" w:cs="Tahoma"/>
        </w:rPr>
        <w:t xml:space="preserve">that </w:t>
      </w:r>
      <w:r w:rsidR="002D6D9A">
        <w:rPr>
          <w:rFonts w:ascii="Tahoma" w:hAnsi="Tahoma" w:cs="Tahoma"/>
        </w:rPr>
        <w:tab/>
        <w:t xml:space="preserve">our precept request should remain the same as the current </w:t>
      </w:r>
      <w:r w:rsidR="002D6D9A">
        <w:rPr>
          <w:rFonts w:ascii="Tahoma" w:hAnsi="Tahoma" w:cs="Tahoma"/>
        </w:rPr>
        <w:tab/>
        <w:t xml:space="preserve">year, £9,400.00. The final decision will be agreed at the </w:t>
      </w:r>
      <w:r w:rsidR="002D6D9A">
        <w:rPr>
          <w:rFonts w:ascii="Tahoma" w:hAnsi="Tahoma" w:cs="Tahoma"/>
        </w:rPr>
        <w:tab/>
        <w:t>January meeting.</w:t>
      </w:r>
    </w:p>
    <w:p w:rsidR="002F4A18" w:rsidRPr="00B44A4E" w:rsidRDefault="00B82A53" w:rsidP="003C5034">
      <w:pPr>
        <w:tabs>
          <w:tab w:val="left" w:pos="2268"/>
        </w:tabs>
        <w:ind w:left="927"/>
        <w:rPr>
          <w:rFonts w:ascii="Tahoma" w:hAnsi="Tahoma" w:cs="Tahoma"/>
        </w:rPr>
      </w:pPr>
      <w:r>
        <w:rPr>
          <w:rFonts w:ascii="Tahoma" w:hAnsi="Tahoma" w:cs="Tahoma"/>
        </w:rPr>
        <w:t xml:space="preserve">  </w:t>
      </w:r>
      <w:r w:rsidR="004776E9">
        <w:rPr>
          <w:rFonts w:ascii="Tahoma" w:hAnsi="Tahoma" w:cs="Tahoma"/>
        </w:rPr>
        <w:t xml:space="preserve"> </w:t>
      </w:r>
      <w:r w:rsidR="004776E9">
        <w:rPr>
          <w:rFonts w:ascii="Tahoma" w:hAnsi="Tahoma" w:cs="Tahoma"/>
        </w:rPr>
        <w:tab/>
      </w:r>
      <w:r w:rsidR="004776E9">
        <w:rPr>
          <w:rFonts w:ascii="Tahoma" w:hAnsi="Tahoma" w:cs="Tahoma"/>
        </w:rPr>
        <w:tab/>
      </w:r>
      <w:r w:rsidR="004776E9">
        <w:rPr>
          <w:rFonts w:ascii="Tahoma" w:hAnsi="Tahoma" w:cs="Tahoma"/>
        </w:rPr>
        <w:tab/>
      </w:r>
      <w:r w:rsidR="00B44A4E">
        <w:rPr>
          <w:rFonts w:ascii="Tahoma" w:hAnsi="Tahoma" w:cs="Tahoma"/>
        </w:rPr>
        <w:tab/>
      </w:r>
      <w:r w:rsidR="00B44A4E">
        <w:rPr>
          <w:rFonts w:ascii="Tahoma" w:hAnsi="Tahoma" w:cs="Tahoma"/>
        </w:rPr>
        <w:tab/>
      </w:r>
      <w:r w:rsidR="002C3BCB">
        <w:rPr>
          <w:rFonts w:ascii="Tahoma" w:hAnsi="Tahoma" w:cs="Tahoma"/>
          <w:b/>
        </w:rPr>
        <w:tab/>
      </w:r>
    </w:p>
    <w:p w:rsidR="002F1226" w:rsidRDefault="00314D03" w:rsidP="008C2F51">
      <w:pPr>
        <w:tabs>
          <w:tab w:val="left" w:pos="851"/>
        </w:tabs>
        <w:ind w:left="284"/>
        <w:rPr>
          <w:rFonts w:ascii="Tahoma" w:hAnsi="Tahoma" w:cs="Tahoma"/>
          <w:b/>
        </w:rPr>
      </w:pPr>
      <w:r>
        <w:rPr>
          <w:rFonts w:ascii="Tahoma" w:hAnsi="Tahoma" w:cs="Tahoma"/>
          <w:b/>
        </w:rPr>
        <w:t>11</w:t>
      </w:r>
      <w:r w:rsidR="008C2F51">
        <w:rPr>
          <w:rFonts w:ascii="Tahoma" w:hAnsi="Tahoma" w:cs="Tahoma"/>
          <w:b/>
        </w:rPr>
        <w:t xml:space="preserve">. </w:t>
      </w:r>
      <w:r>
        <w:rPr>
          <w:rFonts w:ascii="Tahoma" w:hAnsi="Tahoma" w:cs="Tahoma"/>
          <w:b/>
        </w:rPr>
        <w:t xml:space="preserve">To agree Parish Council </w:t>
      </w:r>
      <w:r w:rsidR="003B64B3">
        <w:rPr>
          <w:rFonts w:ascii="Tahoma" w:hAnsi="Tahoma" w:cs="Tahoma"/>
          <w:b/>
        </w:rPr>
        <w:t xml:space="preserve">activities </w:t>
      </w:r>
      <w:r w:rsidR="002D6D9A">
        <w:rPr>
          <w:rFonts w:ascii="Tahoma" w:hAnsi="Tahoma" w:cs="Tahoma"/>
          <w:b/>
        </w:rPr>
        <w:t>going forward</w:t>
      </w:r>
      <w:r w:rsidR="003B64B3">
        <w:rPr>
          <w:rFonts w:ascii="Tahoma" w:hAnsi="Tahoma" w:cs="Tahoma"/>
          <w:b/>
        </w:rPr>
        <w:t>:</w:t>
      </w:r>
    </w:p>
    <w:p w:rsidR="003C5034" w:rsidRDefault="003C5034" w:rsidP="008C2F51">
      <w:pPr>
        <w:tabs>
          <w:tab w:val="left" w:pos="851"/>
        </w:tabs>
        <w:ind w:left="284"/>
        <w:rPr>
          <w:rFonts w:ascii="Tahoma" w:hAnsi="Tahoma" w:cs="Tahoma"/>
          <w:b/>
        </w:rPr>
      </w:pPr>
    </w:p>
    <w:p w:rsidR="003C5034" w:rsidRPr="009C7D2D" w:rsidRDefault="003C5034"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002D6D9A" w:rsidRPr="009C7D2D">
        <w:rPr>
          <w:rFonts w:ascii="Tahoma" w:hAnsi="Tahoma" w:cs="Tahoma"/>
        </w:rPr>
        <w:t xml:space="preserve">Cllr. Harvey provided a draft annual review of aims, objectives, </w:t>
      </w:r>
      <w:r w:rsidR="002D6D9A" w:rsidRPr="009C7D2D">
        <w:rPr>
          <w:rFonts w:ascii="Tahoma" w:hAnsi="Tahoma" w:cs="Tahoma"/>
        </w:rPr>
        <w:tab/>
      </w:r>
      <w:r w:rsidR="002D6D9A" w:rsidRPr="009C7D2D">
        <w:rPr>
          <w:rFonts w:ascii="Tahoma" w:hAnsi="Tahoma" w:cs="Tahoma"/>
        </w:rPr>
        <w:tab/>
      </w:r>
      <w:r w:rsidR="002D6D9A" w:rsidRPr="009C7D2D">
        <w:rPr>
          <w:rFonts w:ascii="Tahoma" w:hAnsi="Tahoma" w:cs="Tahoma"/>
        </w:rPr>
        <w:tab/>
        <w:t xml:space="preserve"> workload and priorities for Cllrs. to consider prior to the next </w:t>
      </w:r>
      <w:r w:rsidR="009C7D2D" w:rsidRPr="009C7D2D">
        <w:rPr>
          <w:rFonts w:ascii="Tahoma" w:hAnsi="Tahoma" w:cs="Tahoma"/>
        </w:rPr>
        <w:tab/>
      </w:r>
      <w:r w:rsidR="009C7D2D" w:rsidRPr="009C7D2D">
        <w:rPr>
          <w:rFonts w:ascii="Tahoma" w:hAnsi="Tahoma" w:cs="Tahoma"/>
        </w:rPr>
        <w:tab/>
      </w:r>
      <w:r w:rsidR="009C7D2D" w:rsidRPr="009C7D2D">
        <w:rPr>
          <w:rFonts w:ascii="Tahoma" w:hAnsi="Tahoma" w:cs="Tahoma"/>
        </w:rPr>
        <w:tab/>
        <w:t xml:space="preserve"> </w:t>
      </w:r>
      <w:r w:rsidR="002D6D9A" w:rsidRPr="009C7D2D">
        <w:rPr>
          <w:rFonts w:ascii="Tahoma" w:hAnsi="Tahoma" w:cs="Tahoma"/>
        </w:rPr>
        <w:t>meeting</w:t>
      </w:r>
      <w:r w:rsidR="009C7D2D" w:rsidRPr="009C7D2D">
        <w:rPr>
          <w:rFonts w:ascii="Tahoma" w:hAnsi="Tahoma" w:cs="Tahoma"/>
        </w:rPr>
        <w:t>.</w:t>
      </w:r>
    </w:p>
    <w:p w:rsidR="000D1D58" w:rsidRPr="004D6929" w:rsidRDefault="002F1226" w:rsidP="00314D03">
      <w:pPr>
        <w:rPr>
          <w:rFonts w:ascii="Tahoma" w:hAnsi="Tahoma" w:cs="Tahoma"/>
        </w:rPr>
      </w:pPr>
      <w:r w:rsidRPr="002F1226">
        <w:rPr>
          <w:rFonts w:ascii="Tahoma" w:hAnsi="Tahoma" w:cs="Tahoma"/>
        </w:rPr>
        <w:tab/>
      </w:r>
      <w:r w:rsidRPr="002F1226">
        <w:rPr>
          <w:rFonts w:ascii="Tahoma" w:hAnsi="Tahoma" w:cs="Tahoma"/>
        </w:rPr>
        <w:tab/>
      </w:r>
      <w:r w:rsidRPr="002F1226">
        <w:rPr>
          <w:rFonts w:ascii="Tahoma" w:hAnsi="Tahoma" w:cs="Tahoma"/>
        </w:rPr>
        <w:tab/>
      </w:r>
    </w:p>
    <w:p w:rsidR="004229D0" w:rsidRDefault="00314D03" w:rsidP="008C2F51">
      <w:pPr>
        <w:tabs>
          <w:tab w:val="left" w:pos="851"/>
        </w:tabs>
        <w:ind w:left="284"/>
        <w:rPr>
          <w:rFonts w:ascii="Tahoma" w:hAnsi="Tahoma" w:cs="Tahoma"/>
          <w:b/>
        </w:rPr>
      </w:pPr>
      <w:r>
        <w:rPr>
          <w:rFonts w:ascii="Tahoma" w:hAnsi="Tahoma" w:cs="Tahoma"/>
          <w:b/>
        </w:rPr>
        <w:t>12</w:t>
      </w:r>
      <w:r w:rsidR="00B62B25">
        <w:rPr>
          <w:rFonts w:ascii="Tahoma" w:hAnsi="Tahoma" w:cs="Tahoma"/>
          <w:b/>
        </w:rPr>
        <w:t>.</w:t>
      </w:r>
      <w:r w:rsidR="004229D0">
        <w:rPr>
          <w:rFonts w:ascii="Tahoma" w:hAnsi="Tahoma" w:cs="Tahoma"/>
          <w:b/>
        </w:rPr>
        <w:t xml:space="preserve"> </w:t>
      </w:r>
      <w:r w:rsidR="0033680A">
        <w:rPr>
          <w:rFonts w:ascii="Tahoma" w:hAnsi="Tahoma" w:cs="Tahoma"/>
          <w:b/>
        </w:rPr>
        <w:t>Social media</w:t>
      </w:r>
      <w:r w:rsidR="003B64B3">
        <w:rPr>
          <w:rFonts w:ascii="Tahoma" w:hAnsi="Tahoma" w:cs="Tahoma"/>
          <w:b/>
        </w:rPr>
        <w:t>:</w:t>
      </w:r>
    </w:p>
    <w:p w:rsidR="00EE23BC" w:rsidRDefault="00E534DF" w:rsidP="008C2F51">
      <w:pPr>
        <w:tabs>
          <w:tab w:val="left" w:pos="851"/>
        </w:tabs>
        <w:ind w:left="284"/>
        <w:rPr>
          <w:rFonts w:ascii="Tahoma" w:hAnsi="Tahoma" w:cs="Tahoma"/>
          <w:b/>
        </w:rPr>
      </w:pPr>
      <w:r>
        <w:rPr>
          <w:rFonts w:ascii="Tahoma" w:hAnsi="Tahoma" w:cs="Tahoma"/>
          <w:b/>
        </w:rPr>
        <w:tab/>
      </w:r>
      <w:r>
        <w:rPr>
          <w:rFonts w:ascii="Tahoma" w:hAnsi="Tahoma" w:cs="Tahoma"/>
          <w:b/>
        </w:rPr>
        <w:tab/>
      </w:r>
      <w:r>
        <w:rPr>
          <w:rFonts w:ascii="Tahoma" w:hAnsi="Tahoma" w:cs="Tahoma"/>
          <w:b/>
        </w:rPr>
        <w:tab/>
      </w:r>
      <w:r w:rsidR="009C7D2D">
        <w:rPr>
          <w:rFonts w:ascii="Tahoma" w:hAnsi="Tahoma" w:cs="Tahoma"/>
          <w:b/>
        </w:rPr>
        <w:t xml:space="preserve">  </w:t>
      </w:r>
    </w:p>
    <w:p w:rsidR="00314D03" w:rsidRPr="003C5034" w:rsidRDefault="009C7D2D"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9C7D2D">
        <w:rPr>
          <w:rFonts w:ascii="Tahoma" w:hAnsi="Tahoma" w:cs="Tahoma"/>
        </w:rPr>
        <w:t>To be considered</w:t>
      </w:r>
      <w:r>
        <w:rPr>
          <w:rFonts w:ascii="Tahoma" w:hAnsi="Tahoma" w:cs="Tahoma"/>
        </w:rPr>
        <w:t xml:space="preserve"> as part of the annual review mentioned in </w:t>
      </w:r>
      <w:r>
        <w:rPr>
          <w:rFonts w:ascii="Tahoma" w:hAnsi="Tahoma" w:cs="Tahoma"/>
        </w:rPr>
        <w:tab/>
      </w:r>
      <w:r>
        <w:rPr>
          <w:rFonts w:ascii="Tahoma" w:hAnsi="Tahoma" w:cs="Tahoma"/>
        </w:rPr>
        <w:tab/>
      </w:r>
      <w:r>
        <w:rPr>
          <w:rFonts w:ascii="Tahoma" w:hAnsi="Tahoma" w:cs="Tahoma"/>
        </w:rPr>
        <w:tab/>
        <w:t xml:space="preserve"> agenda item 11.</w:t>
      </w:r>
    </w:p>
    <w:p w:rsidR="003B64B3" w:rsidRDefault="002C2CDC" w:rsidP="003B64B3">
      <w:pPr>
        <w:spacing w:after="60"/>
        <w:rPr>
          <w:rFonts w:ascii="Tahoma" w:hAnsi="Tahoma" w:cs="Tahoma"/>
          <w:b/>
          <w:bCs/>
          <w:iCs/>
        </w:rPr>
      </w:pPr>
      <w:r>
        <w:rPr>
          <w:rFonts w:ascii="Tahoma" w:hAnsi="Tahoma" w:cs="Tahoma"/>
          <w:b/>
        </w:rPr>
        <w:lastRenderedPageBreak/>
        <w:t xml:space="preserve">    </w:t>
      </w:r>
      <w:r w:rsidR="00314D03" w:rsidRPr="00314D03">
        <w:rPr>
          <w:rFonts w:ascii="Tahoma" w:hAnsi="Tahoma" w:cs="Tahoma"/>
          <w:b/>
        </w:rPr>
        <w:t>13</w:t>
      </w:r>
      <w:r w:rsidR="00314D03">
        <w:rPr>
          <w:rFonts w:ascii="Tahoma" w:hAnsi="Tahoma" w:cs="Tahoma"/>
        </w:rPr>
        <w:t xml:space="preserve">. </w:t>
      </w:r>
      <w:r w:rsidR="0033680A">
        <w:rPr>
          <w:rFonts w:ascii="Tahoma" w:hAnsi="Tahoma" w:cs="Tahoma"/>
          <w:b/>
        </w:rPr>
        <w:t>Superfast Broadband:</w:t>
      </w:r>
    </w:p>
    <w:p w:rsidR="00522467" w:rsidRDefault="00522467" w:rsidP="003B64B3">
      <w:pPr>
        <w:spacing w:after="60"/>
        <w:rPr>
          <w:rFonts w:ascii="Tahoma" w:hAnsi="Tahoma" w:cs="Tahoma"/>
          <w:b/>
          <w:bCs/>
          <w:iCs/>
        </w:rPr>
      </w:pPr>
    </w:p>
    <w:p w:rsidR="009C7D2D" w:rsidRPr="009C7D2D" w:rsidRDefault="00522467" w:rsidP="009C7D2D">
      <w:pPr>
        <w:tabs>
          <w:tab w:val="left" w:pos="851"/>
        </w:tabs>
        <w:ind w:left="284"/>
        <w:rPr>
          <w:rFonts w:ascii="Tahoma" w:hAnsi="Tahoma" w:cs="Tahoma"/>
        </w:rPr>
      </w:pPr>
      <w:r>
        <w:rPr>
          <w:rFonts w:ascii="Tahoma" w:hAnsi="Tahoma" w:cs="Tahoma"/>
          <w:b/>
          <w:bCs/>
          <w:iCs/>
        </w:rPr>
        <w:tab/>
      </w:r>
      <w:r w:rsidR="009C7D2D">
        <w:rPr>
          <w:rFonts w:ascii="Tahoma" w:hAnsi="Tahoma" w:cs="Tahoma"/>
          <w:b/>
          <w:bCs/>
          <w:iCs/>
        </w:rPr>
        <w:tab/>
      </w:r>
      <w:r w:rsidR="009C7D2D">
        <w:rPr>
          <w:rFonts w:ascii="Tahoma" w:hAnsi="Tahoma" w:cs="Tahoma"/>
          <w:b/>
          <w:bCs/>
          <w:iCs/>
        </w:rPr>
        <w:tab/>
      </w:r>
      <w:r w:rsidR="009C7D2D" w:rsidRPr="009C7D2D">
        <w:rPr>
          <w:rFonts w:ascii="Tahoma" w:hAnsi="Tahoma" w:cs="Tahoma"/>
        </w:rPr>
        <w:t>To be considered</w:t>
      </w:r>
      <w:r w:rsidR="009C7D2D">
        <w:rPr>
          <w:rFonts w:ascii="Tahoma" w:hAnsi="Tahoma" w:cs="Tahoma"/>
        </w:rPr>
        <w:t xml:space="preserve"> as part of the annual review mentioned in </w:t>
      </w:r>
      <w:r w:rsidR="009C7D2D">
        <w:rPr>
          <w:rFonts w:ascii="Tahoma" w:hAnsi="Tahoma" w:cs="Tahoma"/>
        </w:rPr>
        <w:tab/>
      </w:r>
      <w:r w:rsidR="009C7D2D">
        <w:rPr>
          <w:rFonts w:ascii="Tahoma" w:hAnsi="Tahoma" w:cs="Tahoma"/>
        </w:rPr>
        <w:tab/>
      </w:r>
      <w:r w:rsidR="009C7D2D">
        <w:rPr>
          <w:rFonts w:ascii="Tahoma" w:hAnsi="Tahoma" w:cs="Tahoma"/>
        </w:rPr>
        <w:tab/>
      </w:r>
      <w:r w:rsidR="009C7D2D">
        <w:rPr>
          <w:rFonts w:ascii="Tahoma" w:hAnsi="Tahoma" w:cs="Tahoma"/>
        </w:rPr>
        <w:tab/>
        <w:t>agenda item 11.</w:t>
      </w:r>
    </w:p>
    <w:p w:rsidR="003B64B3" w:rsidRPr="00522467" w:rsidRDefault="003B64B3" w:rsidP="003B64B3">
      <w:pPr>
        <w:tabs>
          <w:tab w:val="left" w:pos="567"/>
        </w:tabs>
        <w:spacing w:after="60"/>
        <w:ind w:left="284"/>
        <w:rPr>
          <w:rFonts w:ascii="Tahoma" w:hAnsi="Tahoma" w:cs="Tahoma"/>
          <w:bCs/>
          <w:iCs/>
        </w:rPr>
      </w:pPr>
    </w:p>
    <w:p w:rsidR="003B64B3" w:rsidRDefault="003B64B3" w:rsidP="008C2F51">
      <w:pPr>
        <w:tabs>
          <w:tab w:val="left" w:pos="851"/>
        </w:tabs>
        <w:ind w:left="284"/>
        <w:rPr>
          <w:rFonts w:ascii="Tahoma" w:hAnsi="Tahoma" w:cs="Tahoma"/>
          <w:b/>
        </w:rPr>
      </w:pPr>
      <w:r w:rsidRPr="003B64B3">
        <w:rPr>
          <w:rFonts w:ascii="Tahoma" w:hAnsi="Tahoma" w:cs="Tahoma"/>
          <w:b/>
        </w:rPr>
        <w:t xml:space="preserve">14. </w:t>
      </w:r>
      <w:r w:rsidR="0033680A">
        <w:rPr>
          <w:rFonts w:ascii="Tahoma" w:hAnsi="Tahoma" w:cs="Tahoma"/>
          <w:b/>
        </w:rPr>
        <w:t>Consultation: CIL Submission Charging Schedule:</w:t>
      </w:r>
    </w:p>
    <w:p w:rsidR="00522467" w:rsidRDefault="00522467" w:rsidP="008C2F51">
      <w:pPr>
        <w:tabs>
          <w:tab w:val="left" w:pos="851"/>
        </w:tabs>
        <w:ind w:left="284"/>
        <w:rPr>
          <w:rFonts w:ascii="Tahoma" w:hAnsi="Tahoma" w:cs="Tahoma"/>
          <w:b/>
        </w:rPr>
      </w:pPr>
    </w:p>
    <w:p w:rsidR="00522467" w:rsidRPr="005263A5" w:rsidRDefault="005263A5" w:rsidP="0033680A">
      <w:pPr>
        <w:tabs>
          <w:tab w:val="left" w:pos="851"/>
          <w:tab w:val="left" w:pos="2268"/>
        </w:tabs>
        <w:ind w:left="284"/>
        <w:rPr>
          <w:rFonts w:ascii="Tahoma" w:hAnsi="Tahoma" w:cs="Tahoma"/>
        </w:rPr>
      </w:pPr>
      <w:r>
        <w:rPr>
          <w:rFonts w:ascii="Tahoma" w:hAnsi="Tahoma" w:cs="Tahoma"/>
          <w:b/>
        </w:rPr>
        <w:tab/>
        <w:t xml:space="preserve">                   </w:t>
      </w:r>
      <w:r w:rsidRPr="005263A5">
        <w:rPr>
          <w:rFonts w:ascii="Tahoma" w:hAnsi="Tahoma" w:cs="Tahoma"/>
        </w:rPr>
        <w:t>No response was considered necessary.</w:t>
      </w:r>
    </w:p>
    <w:p w:rsidR="002C2CDC" w:rsidRDefault="002C2CDC" w:rsidP="008C2F51">
      <w:pPr>
        <w:tabs>
          <w:tab w:val="left" w:pos="851"/>
        </w:tabs>
        <w:ind w:left="284"/>
        <w:rPr>
          <w:rFonts w:ascii="Tahoma" w:hAnsi="Tahoma" w:cs="Tahoma"/>
          <w:b/>
        </w:rPr>
      </w:pPr>
    </w:p>
    <w:p w:rsidR="002C2CDC" w:rsidRDefault="002C2CDC" w:rsidP="008C2F51">
      <w:pPr>
        <w:tabs>
          <w:tab w:val="left" w:pos="851"/>
        </w:tabs>
        <w:ind w:left="284"/>
        <w:rPr>
          <w:rFonts w:ascii="Tahoma" w:hAnsi="Tahoma" w:cs="Tahoma"/>
          <w:b/>
        </w:rPr>
      </w:pPr>
      <w:r>
        <w:rPr>
          <w:rFonts w:ascii="Tahoma" w:hAnsi="Tahoma" w:cs="Tahoma"/>
          <w:b/>
        </w:rPr>
        <w:t xml:space="preserve">15. </w:t>
      </w:r>
      <w:r w:rsidR="0033680A">
        <w:rPr>
          <w:rFonts w:ascii="Tahoma" w:hAnsi="Tahoma" w:cs="Tahoma"/>
          <w:b/>
        </w:rPr>
        <w:t>Audit of non-listed properties of historic interest:</w:t>
      </w:r>
    </w:p>
    <w:p w:rsidR="005263A5" w:rsidRDefault="005263A5" w:rsidP="008C2F51">
      <w:pPr>
        <w:tabs>
          <w:tab w:val="left" w:pos="851"/>
        </w:tabs>
        <w:ind w:left="284"/>
        <w:rPr>
          <w:rFonts w:ascii="Tahoma" w:hAnsi="Tahoma" w:cs="Tahoma"/>
          <w:b/>
        </w:rPr>
      </w:pPr>
    </w:p>
    <w:p w:rsidR="005263A5" w:rsidRDefault="005263A5" w:rsidP="00BA59AB">
      <w:pPr>
        <w:tabs>
          <w:tab w:val="left" w:pos="851"/>
          <w:tab w:val="left" w:pos="2268"/>
        </w:tabs>
        <w:ind w:left="284"/>
        <w:rPr>
          <w:rFonts w:ascii="Tahoma" w:hAnsi="Tahoma" w:cs="Tahoma"/>
        </w:rPr>
      </w:pPr>
      <w:r>
        <w:rPr>
          <w:rFonts w:ascii="Tahoma" w:hAnsi="Tahoma" w:cs="Tahoma"/>
          <w:b/>
        </w:rPr>
        <w:tab/>
      </w:r>
      <w:r w:rsidR="00BA59AB">
        <w:rPr>
          <w:rFonts w:ascii="Tahoma" w:hAnsi="Tahoma" w:cs="Tahoma"/>
          <w:b/>
        </w:rPr>
        <w:tab/>
      </w:r>
      <w:r w:rsidR="00BA59AB" w:rsidRPr="00BA59AB">
        <w:rPr>
          <w:rFonts w:ascii="Tahoma" w:hAnsi="Tahoma" w:cs="Tahoma"/>
        </w:rPr>
        <w:t>In 2011</w:t>
      </w:r>
      <w:r w:rsidR="00BA59AB">
        <w:rPr>
          <w:rFonts w:ascii="Tahoma" w:hAnsi="Tahoma" w:cs="Tahoma"/>
        </w:rPr>
        <w:t xml:space="preserve"> WCC launched a project, Imaging our past and </w:t>
      </w:r>
      <w:r w:rsidR="00BA59AB">
        <w:rPr>
          <w:rFonts w:ascii="Tahoma" w:hAnsi="Tahoma" w:cs="Tahoma"/>
        </w:rPr>
        <w:tab/>
      </w:r>
      <w:r w:rsidR="00BA59AB">
        <w:rPr>
          <w:rFonts w:ascii="Tahoma" w:hAnsi="Tahoma" w:cs="Tahoma"/>
        </w:rPr>
        <w:tab/>
      </w:r>
      <w:r w:rsidR="00BA59AB">
        <w:rPr>
          <w:rFonts w:ascii="Tahoma" w:hAnsi="Tahoma" w:cs="Tahoma"/>
        </w:rPr>
        <w:tab/>
        <w:t xml:space="preserve">present, the aim being to look for buildings and landscapes that </w:t>
      </w:r>
      <w:r w:rsidR="00BA59AB">
        <w:rPr>
          <w:rFonts w:ascii="Tahoma" w:hAnsi="Tahoma" w:cs="Tahoma"/>
        </w:rPr>
        <w:tab/>
      </w:r>
      <w:r w:rsidR="00BA59AB">
        <w:rPr>
          <w:rFonts w:ascii="Tahoma" w:hAnsi="Tahoma" w:cs="Tahoma"/>
        </w:rPr>
        <w:tab/>
        <w:t xml:space="preserve">are currently not protected within the planning process but </w:t>
      </w:r>
      <w:r w:rsidR="00BA59AB">
        <w:rPr>
          <w:rFonts w:ascii="Tahoma" w:hAnsi="Tahoma" w:cs="Tahoma"/>
        </w:rPr>
        <w:tab/>
      </w:r>
      <w:r w:rsidR="00BA59AB">
        <w:rPr>
          <w:rFonts w:ascii="Tahoma" w:hAnsi="Tahoma" w:cs="Tahoma"/>
        </w:rPr>
        <w:tab/>
      </w:r>
      <w:r w:rsidR="00BA59AB">
        <w:rPr>
          <w:rFonts w:ascii="Tahoma" w:hAnsi="Tahoma" w:cs="Tahoma"/>
        </w:rPr>
        <w:tab/>
        <w:t xml:space="preserve">people feel are important to their communities and future </w:t>
      </w:r>
      <w:r w:rsidR="00BA59AB">
        <w:rPr>
          <w:rFonts w:ascii="Tahoma" w:hAnsi="Tahoma" w:cs="Tahoma"/>
        </w:rPr>
        <w:tab/>
      </w:r>
      <w:r w:rsidR="00BA59AB">
        <w:rPr>
          <w:rFonts w:ascii="Tahoma" w:hAnsi="Tahoma" w:cs="Tahoma"/>
        </w:rPr>
        <w:tab/>
      </w:r>
      <w:r w:rsidR="00BA59AB">
        <w:rPr>
          <w:rFonts w:ascii="Tahoma" w:hAnsi="Tahoma" w:cs="Tahoma"/>
        </w:rPr>
        <w:tab/>
        <w:t>generations.</w:t>
      </w:r>
    </w:p>
    <w:p w:rsidR="00BA59AB" w:rsidRDefault="00BA59AB" w:rsidP="00BA59AB">
      <w:pPr>
        <w:tabs>
          <w:tab w:val="left" w:pos="851"/>
          <w:tab w:val="left" w:pos="2268"/>
        </w:tabs>
        <w:ind w:left="284"/>
        <w:rPr>
          <w:rFonts w:ascii="Tahoma" w:hAnsi="Tahoma" w:cs="Tahoma"/>
        </w:rPr>
      </w:pPr>
    </w:p>
    <w:p w:rsidR="00BA59AB" w:rsidRPr="00BA59AB" w:rsidRDefault="00BA59AB" w:rsidP="00BA59AB">
      <w:pPr>
        <w:tabs>
          <w:tab w:val="left" w:pos="851"/>
          <w:tab w:val="left" w:pos="2268"/>
        </w:tabs>
        <w:ind w:left="284"/>
        <w:rPr>
          <w:rFonts w:ascii="Tahoma" w:hAnsi="Tahoma" w:cs="Tahoma"/>
        </w:rPr>
      </w:pPr>
      <w:r>
        <w:rPr>
          <w:rFonts w:ascii="Tahoma" w:hAnsi="Tahoma" w:cs="Tahoma"/>
        </w:rPr>
        <w:tab/>
      </w:r>
      <w:r>
        <w:rPr>
          <w:rFonts w:ascii="Tahoma" w:hAnsi="Tahoma" w:cs="Tahoma"/>
        </w:rPr>
        <w:tab/>
        <w:t xml:space="preserve">It is understood this particular project is no longer active and </w:t>
      </w:r>
      <w:r>
        <w:rPr>
          <w:rFonts w:ascii="Tahoma" w:hAnsi="Tahoma" w:cs="Tahoma"/>
        </w:rPr>
        <w:tab/>
      </w:r>
      <w:r>
        <w:rPr>
          <w:rFonts w:ascii="Tahoma" w:hAnsi="Tahoma" w:cs="Tahoma"/>
        </w:rPr>
        <w:tab/>
        <w:t xml:space="preserve">the Clerk is attempting to ascertain whether it is still possible to </w:t>
      </w:r>
      <w:r>
        <w:rPr>
          <w:rFonts w:ascii="Tahoma" w:hAnsi="Tahoma" w:cs="Tahoma"/>
        </w:rPr>
        <w:tab/>
      </w:r>
      <w:r>
        <w:rPr>
          <w:rFonts w:ascii="Tahoma" w:hAnsi="Tahoma" w:cs="Tahoma"/>
        </w:rPr>
        <w:tab/>
        <w:t xml:space="preserve">upload photographs onto the Historic Environment Records  </w:t>
      </w:r>
    </w:p>
    <w:p w:rsidR="0033680A" w:rsidRDefault="0033680A" w:rsidP="008C2F51">
      <w:pPr>
        <w:tabs>
          <w:tab w:val="left" w:pos="851"/>
        </w:tabs>
        <w:ind w:left="284"/>
        <w:rPr>
          <w:rFonts w:ascii="Tahoma" w:hAnsi="Tahoma" w:cs="Tahoma"/>
          <w:b/>
        </w:rPr>
      </w:pPr>
    </w:p>
    <w:p w:rsidR="0033680A" w:rsidRDefault="0033680A" w:rsidP="008C2F51">
      <w:pPr>
        <w:tabs>
          <w:tab w:val="left" w:pos="851"/>
        </w:tabs>
        <w:ind w:left="284"/>
        <w:rPr>
          <w:rFonts w:ascii="Tahoma" w:hAnsi="Tahoma" w:cs="Tahoma"/>
          <w:b/>
        </w:rPr>
      </w:pPr>
      <w:r>
        <w:rPr>
          <w:rFonts w:ascii="Tahoma" w:hAnsi="Tahoma" w:cs="Tahoma"/>
          <w:b/>
        </w:rPr>
        <w:t>16. Parish Plan update:</w:t>
      </w:r>
    </w:p>
    <w:p w:rsidR="00522467" w:rsidRDefault="00522467" w:rsidP="008C2F51">
      <w:pPr>
        <w:tabs>
          <w:tab w:val="left" w:pos="851"/>
        </w:tabs>
        <w:ind w:left="284"/>
        <w:rPr>
          <w:rFonts w:ascii="Tahoma" w:hAnsi="Tahoma" w:cs="Tahoma"/>
          <w:b/>
        </w:rPr>
      </w:pPr>
    </w:p>
    <w:p w:rsidR="003F7E2F" w:rsidRDefault="00522467" w:rsidP="003F7E2F">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BA59AB">
        <w:rPr>
          <w:rFonts w:ascii="Tahoma" w:hAnsi="Tahoma" w:cs="Tahoma"/>
          <w:b/>
        </w:rPr>
        <w:t xml:space="preserve"> </w:t>
      </w:r>
      <w:r w:rsidR="00BA59AB">
        <w:rPr>
          <w:rFonts w:ascii="Tahoma" w:hAnsi="Tahoma" w:cs="Tahoma"/>
        </w:rPr>
        <w:t xml:space="preserve">To date about 25 </w:t>
      </w:r>
      <w:r w:rsidR="002A40AA">
        <w:rPr>
          <w:rFonts w:ascii="Tahoma" w:hAnsi="Tahoma" w:cs="Tahoma"/>
        </w:rPr>
        <w:t xml:space="preserve">completed questionnaires have been returned </w:t>
      </w:r>
      <w:r w:rsidR="002A40AA">
        <w:rPr>
          <w:rFonts w:ascii="Tahoma" w:hAnsi="Tahoma" w:cs="Tahoma"/>
        </w:rPr>
        <w:tab/>
      </w:r>
      <w:r w:rsidR="002A40AA">
        <w:rPr>
          <w:rFonts w:ascii="Tahoma" w:hAnsi="Tahoma" w:cs="Tahoma"/>
        </w:rPr>
        <w:tab/>
      </w:r>
      <w:r w:rsidR="002A40AA">
        <w:rPr>
          <w:rFonts w:ascii="Tahoma" w:hAnsi="Tahoma" w:cs="Tahoma"/>
        </w:rPr>
        <w:tab/>
        <w:t xml:space="preserve"> and the deadline is 15</w:t>
      </w:r>
      <w:r w:rsidR="002A40AA" w:rsidRPr="002A40AA">
        <w:rPr>
          <w:rFonts w:ascii="Tahoma" w:hAnsi="Tahoma" w:cs="Tahoma"/>
          <w:vertAlign w:val="superscript"/>
        </w:rPr>
        <w:t>th</w:t>
      </w:r>
      <w:r w:rsidR="002A40AA">
        <w:rPr>
          <w:rFonts w:ascii="Tahoma" w:hAnsi="Tahoma" w:cs="Tahoma"/>
        </w:rPr>
        <w:t xml:space="preserve"> November.</w:t>
      </w:r>
      <w:r w:rsidR="00BA59AB">
        <w:rPr>
          <w:rFonts w:ascii="Tahoma" w:hAnsi="Tahoma" w:cs="Tahoma"/>
        </w:rPr>
        <w:t xml:space="preserve"> </w:t>
      </w:r>
      <w:r w:rsidR="002A40AA">
        <w:rPr>
          <w:rFonts w:ascii="Tahoma" w:hAnsi="Tahoma" w:cs="Tahoma"/>
        </w:rPr>
        <w:t xml:space="preserve">The next step will be to </w:t>
      </w:r>
      <w:r w:rsidR="002A40AA">
        <w:rPr>
          <w:rFonts w:ascii="Tahoma" w:hAnsi="Tahoma" w:cs="Tahoma"/>
        </w:rPr>
        <w:tab/>
      </w:r>
      <w:r w:rsidR="002A40AA">
        <w:rPr>
          <w:rFonts w:ascii="Tahoma" w:hAnsi="Tahoma" w:cs="Tahoma"/>
        </w:rPr>
        <w:tab/>
      </w:r>
      <w:r w:rsidR="002A40AA">
        <w:rPr>
          <w:rFonts w:ascii="Tahoma" w:hAnsi="Tahoma" w:cs="Tahoma"/>
        </w:rPr>
        <w:tab/>
      </w:r>
      <w:r w:rsidR="002A40AA">
        <w:rPr>
          <w:rFonts w:ascii="Tahoma" w:hAnsi="Tahoma" w:cs="Tahoma"/>
        </w:rPr>
        <w:tab/>
        <w:t xml:space="preserve"> analyse the responses.</w:t>
      </w:r>
      <w:r w:rsidR="002A40AA">
        <w:rPr>
          <w:rFonts w:ascii="Tahoma" w:hAnsi="Tahoma" w:cs="Tahoma"/>
        </w:rPr>
        <w:tab/>
      </w:r>
      <w:r w:rsidR="002A40AA">
        <w:rPr>
          <w:rFonts w:ascii="Tahoma" w:hAnsi="Tahoma" w:cs="Tahoma"/>
        </w:rPr>
        <w:tab/>
      </w:r>
      <w:r w:rsidR="002A40AA">
        <w:rPr>
          <w:rFonts w:ascii="Tahoma" w:hAnsi="Tahoma" w:cs="Tahoma"/>
        </w:rPr>
        <w:tab/>
        <w:t xml:space="preserve">  </w:t>
      </w:r>
    </w:p>
    <w:p w:rsidR="00BA59AB" w:rsidRPr="00BA59AB" w:rsidRDefault="00BA59AB" w:rsidP="003F7E2F">
      <w:pPr>
        <w:tabs>
          <w:tab w:val="left" w:pos="851"/>
        </w:tabs>
        <w:ind w:left="284"/>
        <w:rPr>
          <w:rFonts w:ascii="Tahoma" w:hAnsi="Tahoma" w:cs="Tahoma"/>
        </w:rPr>
      </w:pPr>
    </w:p>
    <w:p w:rsidR="004229D0" w:rsidRDefault="0033680A" w:rsidP="008C2F51">
      <w:pPr>
        <w:tabs>
          <w:tab w:val="left" w:pos="851"/>
        </w:tabs>
        <w:ind w:left="284"/>
        <w:rPr>
          <w:rFonts w:ascii="Tahoma" w:hAnsi="Tahoma" w:cs="Tahoma"/>
          <w:b/>
        </w:rPr>
      </w:pPr>
      <w:r>
        <w:rPr>
          <w:rFonts w:ascii="Tahoma" w:hAnsi="Tahoma" w:cs="Tahoma"/>
          <w:b/>
        </w:rPr>
        <w:t>17</w:t>
      </w:r>
      <w:r w:rsidR="00B62B25">
        <w:rPr>
          <w:rFonts w:ascii="Tahoma" w:hAnsi="Tahoma" w:cs="Tahoma"/>
          <w:b/>
        </w:rPr>
        <w:t xml:space="preserve">. </w:t>
      </w:r>
      <w:r w:rsidR="004229D0">
        <w:rPr>
          <w:rFonts w:ascii="Tahoma" w:hAnsi="Tahoma" w:cs="Tahoma"/>
          <w:b/>
        </w:rPr>
        <w:t>Payment of outstanding invoices:</w:t>
      </w:r>
    </w:p>
    <w:p w:rsidR="008C2F51" w:rsidRPr="00314D03" w:rsidRDefault="008C2F51" w:rsidP="008C2F51">
      <w:pPr>
        <w:rPr>
          <w:rFonts w:ascii="Tahoma" w:hAnsi="Tahoma" w:cs="Tahoma"/>
          <w:color w:val="FF0000"/>
        </w:rPr>
      </w:pPr>
    </w:p>
    <w:p w:rsidR="008C2F51" w:rsidRPr="00D10AF5" w:rsidRDefault="00130FF4" w:rsidP="008C2F51">
      <w:pPr>
        <w:tabs>
          <w:tab w:val="left" w:pos="928"/>
        </w:tabs>
        <w:ind w:left="284"/>
        <w:rPr>
          <w:rFonts w:ascii="Tahoma" w:hAnsi="Tahoma" w:cs="Tahoma"/>
          <w:lang w:eastAsia="en-US"/>
        </w:rPr>
      </w:pPr>
      <w:r w:rsidRPr="00D10AF5">
        <w:rPr>
          <w:rFonts w:ascii="Tahoma" w:hAnsi="Tahoma" w:cs="Tahoma"/>
          <w:lang w:eastAsia="en-US"/>
        </w:rPr>
        <w:t>Aston Cantlow Village Hall</w:t>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r>
      <w:r w:rsidR="003E14C4" w:rsidRPr="00D10AF5">
        <w:rPr>
          <w:rFonts w:ascii="Tahoma" w:hAnsi="Tahoma" w:cs="Tahoma"/>
          <w:lang w:eastAsia="en-US"/>
        </w:rPr>
        <w:t xml:space="preserve"> </w:t>
      </w:r>
      <w:r w:rsidR="000F4ED7" w:rsidRPr="00D10AF5">
        <w:rPr>
          <w:rFonts w:ascii="Tahoma" w:hAnsi="Tahoma" w:cs="Tahoma"/>
          <w:lang w:eastAsia="en-US"/>
        </w:rPr>
        <w:t xml:space="preserve"> </w:t>
      </w:r>
      <w:r w:rsidR="003E14C4" w:rsidRPr="00D10AF5">
        <w:rPr>
          <w:rFonts w:ascii="Tahoma" w:hAnsi="Tahoma" w:cs="Tahoma"/>
          <w:lang w:eastAsia="en-US"/>
        </w:rPr>
        <w:t>£</w:t>
      </w:r>
      <w:r w:rsidRPr="00D10AF5">
        <w:rPr>
          <w:rFonts w:ascii="Tahoma" w:hAnsi="Tahoma" w:cs="Tahoma"/>
          <w:lang w:eastAsia="en-US"/>
        </w:rPr>
        <w:t xml:space="preserve"> </w:t>
      </w:r>
      <w:r w:rsidR="0016550C" w:rsidRPr="00D10AF5">
        <w:rPr>
          <w:rFonts w:ascii="Tahoma" w:hAnsi="Tahoma" w:cs="Tahoma"/>
          <w:lang w:eastAsia="en-US"/>
        </w:rPr>
        <w:t xml:space="preserve"> </w:t>
      </w:r>
      <w:r w:rsidR="00C57203" w:rsidRPr="00D10AF5">
        <w:rPr>
          <w:rFonts w:ascii="Tahoma" w:hAnsi="Tahoma" w:cs="Tahoma"/>
          <w:lang w:eastAsia="en-US"/>
        </w:rPr>
        <w:t>13</w:t>
      </w:r>
      <w:r w:rsidR="00E534DF" w:rsidRPr="00D10AF5">
        <w:rPr>
          <w:rFonts w:ascii="Tahoma" w:hAnsi="Tahoma" w:cs="Tahoma"/>
          <w:lang w:eastAsia="en-US"/>
        </w:rPr>
        <w:t>.</w:t>
      </w:r>
      <w:r w:rsidR="00D10AF5" w:rsidRPr="00D10AF5">
        <w:rPr>
          <w:rFonts w:ascii="Tahoma" w:hAnsi="Tahoma" w:cs="Tahoma"/>
          <w:lang w:eastAsia="en-US"/>
        </w:rPr>
        <w:t>00</w:t>
      </w:r>
      <w:r w:rsidR="00C57203" w:rsidRPr="00D10AF5">
        <w:rPr>
          <w:rFonts w:ascii="Tahoma" w:hAnsi="Tahoma" w:cs="Tahoma"/>
          <w:lang w:eastAsia="en-US"/>
        </w:rPr>
        <w:t xml:space="preserve"> </w:t>
      </w:r>
      <w:r w:rsidR="000F4ED7" w:rsidRPr="00D10AF5">
        <w:rPr>
          <w:rFonts w:ascii="Tahoma" w:hAnsi="Tahoma" w:cs="Tahoma"/>
          <w:lang w:eastAsia="en-US"/>
        </w:rPr>
        <w:t>(</w:t>
      </w:r>
      <w:r w:rsidR="00E77AF8" w:rsidRPr="00D10AF5">
        <w:rPr>
          <w:rFonts w:ascii="Tahoma" w:hAnsi="Tahoma" w:cs="Tahoma"/>
          <w:lang w:eastAsia="en-US"/>
        </w:rPr>
        <w:t>2004</w:t>
      </w:r>
      <w:r w:rsidR="00D10AF5" w:rsidRPr="00D10AF5">
        <w:rPr>
          <w:rFonts w:ascii="Tahoma" w:hAnsi="Tahoma" w:cs="Tahoma"/>
          <w:lang w:eastAsia="en-US"/>
        </w:rPr>
        <w:t>45</w:t>
      </w:r>
      <w:r w:rsidR="003E14C4" w:rsidRPr="00D10AF5">
        <w:rPr>
          <w:rFonts w:ascii="Tahoma" w:hAnsi="Tahoma" w:cs="Tahoma"/>
          <w:lang w:eastAsia="en-US"/>
        </w:rPr>
        <w:t>)</w:t>
      </w:r>
    </w:p>
    <w:p w:rsidR="00D10AF5" w:rsidRPr="00D10AF5" w:rsidRDefault="00D10AF5" w:rsidP="008C2F51">
      <w:pPr>
        <w:tabs>
          <w:tab w:val="left" w:pos="928"/>
        </w:tabs>
        <w:ind w:left="284"/>
        <w:rPr>
          <w:rFonts w:ascii="Tahoma" w:hAnsi="Tahoma" w:cs="Tahoma"/>
          <w:lang w:eastAsia="en-US"/>
        </w:rPr>
      </w:pPr>
      <w:r w:rsidRPr="00D10AF5">
        <w:rPr>
          <w:rFonts w:ascii="Tahoma" w:hAnsi="Tahoma" w:cs="Tahoma"/>
          <w:lang w:eastAsia="en-US"/>
        </w:rPr>
        <w:t>Colemans Office Supplies</w:t>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r>
      <w:r w:rsidRPr="00D10AF5">
        <w:rPr>
          <w:rFonts w:ascii="Tahoma" w:hAnsi="Tahoma" w:cs="Tahoma"/>
          <w:lang w:eastAsia="en-US"/>
        </w:rPr>
        <w:tab/>
        <w:t xml:space="preserve">      45.18 (200446)</w:t>
      </w:r>
    </w:p>
    <w:p w:rsidR="00513127" w:rsidRPr="00E77AF8" w:rsidRDefault="00513127" w:rsidP="008C2F51">
      <w:pPr>
        <w:tabs>
          <w:tab w:val="left" w:pos="928"/>
        </w:tabs>
        <w:ind w:left="284"/>
        <w:rPr>
          <w:rFonts w:ascii="Tahoma" w:hAnsi="Tahoma" w:cs="Tahoma"/>
          <w:lang w:eastAsia="en-US"/>
        </w:rPr>
      </w:pPr>
    </w:p>
    <w:p w:rsidR="00513127" w:rsidRPr="00513127" w:rsidRDefault="002C2CDC" w:rsidP="008C2F51">
      <w:pPr>
        <w:tabs>
          <w:tab w:val="left" w:pos="928"/>
        </w:tabs>
        <w:ind w:left="284"/>
        <w:rPr>
          <w:rFonts w:ascii="Tahoma" w:hAnsi="Tahoma" w:cs="Tahoma"/>
          <w:b/>
          <w:lang w:eastAsia="en-US"/>
        </w:rPr>
      </w:pPr>
      <w:r>
        <w:rPr>
          <w:rFonts w:ascii="Tahoma" w:hAnsi="Tahoma" w:cs="Tahoma"/>
          <w:b/>
          <w:lang w:eastAsia="en-US"/>
        </w:rPr>
        <w:t>17</w:t>
      </w:r>
      <w:r w:rsidR="00513127" w:rsidRPr="00513127">
        <w:rPr>
          <w:rFonts w:ascii="Tahoma" w:hAnsi="Tahoma" w:cs="Tahoma"/>
          <w:b/>
          <w:lang w:eastAsia="en-US"/>
        </w:rPr>
        <w:t>. Councillor’s reports and items for the agenda for the next meeting:</w:t>
      </w:r>
    </w:p>
    <w:p w:rsidR="00FE354C" w:rsidRPr="00556446" w:rsidRDefault="001045B8" w:rsidP="00556446">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FE354C" w:rsidRPr="003F7E2F" w:rsidRDefault="00E1583B" w:rsidP="00445B34">
      <w:pPr>
        <w:ind w:left="644"/>
        <w:jc w:val="center"/>
        <w:rPr>
          <w:rFonts w:ascii="Tahoma" w:hAnsi="Tahoma" w:cs="Tahoma"/>
        </w:rPr>
      </w:pPr>
      <w:r w:rsidRPr="003F7E2F">
        <w:rPr>
          <w:rFonts w:ascii="Tahoma" w:hAnsi="Tahoma" w:cs="Tahoma"/>
        </w:rPr>
        <w:t xml:space="preserve">Items for the </w:t>
      </w:r>
      <w:r w:rsidR="00023331" w:rsidRPr="003F7E2F">
        <w:rPr>
          <w:rFonts w:ascii="Tahoma" w:hAnsi="Tahoma" w:cs="Tahoma"/>
        </w:rPr>
        <w:t>next</w:t>
      </w:r>
      <w:r w:rsidRPr="003F7E2F">
        <w:rPr>
          <w:rFonts w:ascii="Tahoma" w:hAnsi="Tahoma" w:cs="Tahoma"/>
        </w:rPr>
        <w:t xml:space="preserve"> agenda:</w:t>
      </w:r>
    </w:p>
    <w:p w:rsidR="00AA2F96" w:rsidRPr="002C2CDC" w:rsidRDefault="00AA2F96" w:rsidP="00445B34">
      <w:pPr>
        <w:ind w:left="644"/>
        <w:jc w:val="center"/>
        <w:rPr>
          <w:rFonts w:ascii="Tahoma" w:hAnsi="Tahoma" w:cs="Tahoma"/>
          <w:color w:val="FF0000"/>
        </w:rPr>
      </w:pPr>
    </w:p>
    <w:p w:rsidR="009F3723" w:rsidRDefault="002A40AA" w:rsidP="002A40AA">
      <w:pPr>
        <w:ind w:left="851"/>
        <w:jc w:val="center"/>
        <w:rPr>
          <w:rFonts w:ascii="Tahoma" w:hAnsi="Tahoma" w:cs="Tahoma"/>
        </w:rPr>
      </w:pPr>
      <w:r>
        <w:rPr>
          <w:rFonts w:ascii="Tahoma" w:hAnsi="Tahoma" w:cs="Tahoma"/>
        </w:rPr>
        <w:t>Final Precept</w:t>
      </w:r>
    </w:p>
    <w:p w:rsidR="002A40AA" w:rsidRDefault="002A40AA" w:rsidP="002A40AA">
      <w:pPr>
        <w:ind w:left="851"/>
        <w:jc w:val="center"/>
        <w:rPr>
          <w:rFonts w:ascii="Tahoma" w:hAnsi="Tahoma" w:cs="Tahoma"/>
        </w:rPr>
      </w:pPr>
      <w:r>
        <w:rPr>
          <w:rFonts w:ascii="Tahoma" w:hAnsi="Tahoma" w:cs="Tahoma"/>
        </w:rPr>
        <w:t>Analysis of Parish Plan questionnaire</w:t>
      </w:r>
    </w:p>
    <w:p w:rsidR="009F3723" w:rsidRDefault="002A40AA" w:rsidP="008B769E">
      <w:pPr>
        <w:ind w:left="851"/>
        <w:jc w:val="center"/>
        <w:rPr>
          <w:rFonts w:ascii="Tahoma" w:hAnsi="Tahoma" w:cs="Tahoma"/>
        </w:rPr>
      </w:pPr>
      <w:r>
        <w:rPr>
          <w:rFonts w:ascii="Tahoma" w:hAnsi="Tahoma" w:cs="Tahoma"/>
        </w:rPr>
        <w:t>Annual review of Parish Council activities – decisions</w:t>
      </w:r>
    </w:p>
    <w:p w:rsidR="008B769E" w:rsidRPr="00023331" w:rsidRDefault="008B769E" w:rsidP="008B769E">
      <w:pPr>
        <w:ind w:left="851"/>
        <w:jc w:val="center"/>
        <w:rPr>
          <w:rFonts w:ascii="Tahoma" w:hAnsi="Tahoma" w:cs="Tahoma"/>
        </w:rPr>
      </w:pPr>
    </w:p>
    <w:p w:rsidR="00961E17" w:rsidRDefault="00314D03" w:rsidP="004229D0">
      <w:pPr>
        <w:ind w:left="284"/>
        <w:rPr>
          <w:rFonts w:ascii="Tahoma" w:hAnsi="Tahoma" w:cs="Tahoma"/>
        </w:rPr>
      </w:pPr>
      <w:r>
        <w:rPr>
          <w:rFonts w:ascii="Tahoma" w:hAnsi="Tahoma" w:cs="Tahoma"/>
          <w:b/>
        </w:rPr>
        <w:t>16</w:t>
      </w:r>
      <w:r w:rsidR="004229D0">
        <w:rPr>
          <w:rFonts w:ascii="Tahoma" w:hAnsi="Tahoma" w:cs="Tahoma"/>
          <w:b/>
        </w:rPr>
        <w:t xml:space="preserve">. </w:t>
      </w:r>
      <w:r w:rsidR="008E71FF" w:rsidRPr="00996A09">
        <w:rPr>
          <w:rFonts w:ascii="Tahoma" w:hAnsi="Tahoma" w:cs="Tahoma"/>
          <w:b/>
        </w:rPr>
        <w:t xml:space="preserve">Date of next meeting: </w:t>
      </w:r>
      <w:r w:rsidR="0033680A">
        <w:rPr>
          <w:rFonts w:ascii="Tahoma" w:hAnsi="Tahoma" w:cs="Tahoma"/>
        </w:rPr>
        <w:t>14</w:t>
      </w:r>
      <w:r w:rsidR="004229D0" w:rsidRPr="004229D0">
        <w:rPr>
          <w:rFonts w:ascii="Tahoma" w:hAnsi="Tahoma" w:cs="Tahoma"/>
          <w:vertAlign w:val="superscript"/>
        </w:rPr>
        <w:t>th</w:t>
      </w:r>
      <w:r w:rsidR="004229D0">
        <w:rPr>
          <w:rFonts w:ascii="Tahoma" w:hAnsi="Tahoma" w:cs="Tahoma"/>
        </w:rPr>
        <w:t xml:space="preserve"> </w:t>
      </w:r>
      <w:r w:rsidR="0033680A">
        <w:rPr>
          <w:rFonts w:ascii="Tahoma" w:hAnsi="Tahoma" w:cs="Tahoma"/>
        </w:rPr>
        <w:t xml:space="preserve">January </w:t>
      </w:r>
      <w:r w:rsidR="000173E4" w:rsidRPr="00996A09">
        <w:rPr>
          <w:rFonts w:ascii="Tahoma" w:hAnsi="Tahoma" w:cs="Tahoma"/>
        </w:rPr>
        <w:t>201</w:t>
      </w:r>
      <w:r w:rsidR="0033680A">
        <w:rPr>
          <w:rFonts w:ascii="Tahoma" w:hAnsi="Tahoma" w:cs="Tahoma"/>
        </w:rPr>
        <w:t>6</w:t>
      </w:r>
      <w:r w:rsidR="001219C9" w:rsidRPr="00996A09">
        <w:rPr>
          <w:rFonts w:ascii="Tahoma" w:hAnsi="Tahoma" w:cs="Tahoma"/>
        </w:rPr>
        <w:t>.</w:t>
      </w:r>
      <w:r w:rsidR="00D11E5E" w:rsidRPr="00996A09">
        <w:rPr>
          <w:rFonts w:ascii="Tahoma" w:hAnsi="Tahoma" w:cs="Tahoma"/>
        </w:rPr>
        <w:t xml:space="preserve"> </w:t>
      </w:r>
    </w:p>
    <w:p w:rsidR="00D94466" w:rsidRPr="00996A09" w:rsidRDefault="00D94466" w:rsidP="00D94466">
      <w:pPr>
        <w:rPr>
          <w:rFonts w:ascii="Tahoma" w:hAnsi="Tahoma" w:cs="Tahoma"/>
        </w:rPr>
      </w:pPr>
    </w:p>
    <w:p w:rsidR="00513127" w:rsidRPr="00D204F1" w:rsidRDefault="00961E17" w:rsidP="00556446">
      <w:pPr>
        <w:ind w:left="720"/>
        <w:jc w:val="center"/>
        <w:rPr>
          <w:rFonts w:ascii="Tahoma" w:hAnsi="Tahoma" w:cs="Tahoma"/>
        </w:rPr>
      </w:pPr>
      <w:r w:rsidRPr="0083688E">
        <w:rPr>
          <w:rFonts w:ascii="Tahoma" w:hAnsi="Tahoma" w:cs="Tahoma"/>
        </w:rPr>
        <w:t>No further business –</w:t>
      </w:r>
      <w:r w:rsidR="006F61BE">
        <w:rPr>
          <w:rFonts w:ascii="Tahoma" w:hAnsi="Tahoma" w:cs="Tahoma"/>
        </w:rPr>
        <w:t xml:space="preserve"> Chairman closed the meeting at </w:t>
      </w:r>
      <w:r w:rsidR="00D204F1" w:rsidRPr="00D204F1">
        <w:rPr>
          <w:rFonts w:ascii="Tahoma" w:hAnsi="Tahoma" w:cs="Tahoma"/>
        </w:rPr>
        <w:t>9.0</w:t>
      </w:r>
      <w:r w:rsidR="003F7E2F" w:rsidRPr="00D204F1">
        <w:rPr>
          <w:rFonts w:ascii="Tahoma" w:hAnsi="Tahoma" w:cs="Tahoma"/>
        </w:rPr>
        <w:t>0</w:t>
      </w:r>
      <w:r w:rsidR="00B62B25" w:rsidRPr="00D204F1">
        <w:rPr>
          <w:rFonts w:ascii="Tahoma" w:hAnsi="Tahoma" w:cs="Tahoma"/>
        </w:rPr>
        <w:t xml:space="preserve"> </w:t>
      </w:r>
      <w:r w:rsidR="0033680A" w:rsidRPr="00D204F1">
        <w:rPr>
          <w:rFonts w:ascii="Tahoma" w:hAnsi="Tahoma" w:cs="Tahoma"/>
        </w:rPr>
        <w:t>p.m.</w:t>
      </w:r>
    </w:p>
    <w:p w:rsidR="0033680A" w:rsidRPr="00D204F1" w:rsidRDefault="0033680A" w:rsidP="00556446">
      <w:pPr>
        <w:ind w:left="720"/>
        <w:jc w:val="center"/>
        <w:rPr>
          <w:rFonts w:ascii="Tahoma" w:hAnsi="Tahoma" w:cs="Tahoma"/>
        </w:rPr>
      </w:pPr>
    </w:p>
    <w:p w:rsidR="00A817A0" w:rsidRDefault="00A817A0" w:rsidP="00556446">
      <w:pPr>
        <w:ind w:left="720"/>
        <w:jc w:val="center"/>
        <w:rPr>
          <w:rFonts w:ascii="Tahoma" w:hAnsi="Tahoma" w:cs="Tahoma"/>
          <w:color w:val="FF0000"/>
        </w:rPr>
      </w:pPr>
    </w:p>
    <w:p w:rsidR="00D10AF5" w:rsidRDefault="00D10AF5" w:rsidP="00556446">
      <w:pPr>
        <w:ind w:left="720"/>
        <w:jc w:val="center"/>
        <w:rPr>
          <w:rFonts w:ascii="Tahoma" w:hAnsi="Tahoma" w:cs="Tahoma"/>
        </w:rPr>
      </w:pPr>
    </w:p>
    <w:p w:rsidR="00A817A0" w:rsidRDefault="00A817A0" w:rsidP="00556446">
      <w:pPr>
        <w:ind w:left="720"/>
        <w:jc w:val="center"/>
        <w:rPr>
          <w:rFonts w:ascii="Tahoma" w:hAnsi="Tahoma" w:cs="Tahoma"/>
        </w:rPr>
      </w:pPr>
    </w:p>
    <w:p w:rsidR="008129D3" w:rsidRDefault="008129D3" w:rsidP="008129D3">
      <w:pPr>
        <w:rPr>
          <w:rFonts w:ascii="Calibri" w:hAnsi="Calibri" w:cs="Arial"/>
          <w:b/>
        </w:rPr>
      </w:pPr>
      <w:r>
        <w:rPr>
          <w:rFonts w:ascii="Calibri" w:hAnsi="Calibri" w:cs="Arial"/>
          <w:b/>
        </w:rPr>
        <w:lastRenderedPageBreak/>
        <w:t>County Council Report – November</w:t>
      </w:r>
    </w:p>
    <w:p w:rsidR="008129D3" w:rsidRDefault="008129D3" w:rsidP="008129D3">
      <w:pPr>
        <w:rPr>
          <w:rFonts w:ascii="Calibri" w:hAnsi="Calibri" w:cs="Arial"/>
          <w:b/>
        </w:rPr>
      </w:pPr>
    </w:p>
    <w:p w:rsidR="008129D3" w:rsidRPr="00261151" w:rsidRDefault="008129D3" w:rsidP="008129D3">
      <w:pPr>
        <w:rPr>
          <w:rFonts w:ascii="Calibri" w:hAnsi="Calibri" w:cs="Arial"/>
        </w:rPr>
      </w:pPr>
      <w:r>
        <w:rPr>
          <w:rFonts w:ascii="Calibri" w:hAnsi="Calibri" w:cs="Arial"/>
        </w:rPr>
        <w:t>This is the first month this year I do not have to report something about public sector reorganisation.  A few matters of interest involving various services provided by the County are:</w:t>
      </w:r>
    </w:p>
    <w:p w:rsidR="008129D3" w:rsidRDefault="008129D3" w:rsidP="008129D3">
      <w:pPr>
        <w:rPr>
          <w:rFonts w:ascii="Calibri" w:hAnsi="Calibri" w:cs="Arial"/>
          <w:b/>
        </w:rPr>
      </w:pPr>
    </w:p>
    <w:p w:rsidR="008129D3" w:rsidRPr="00BD7632" w:rsidRDefault="008129D3" w:rsidP="008129D3">
      <w:pPr>
        <w:spacing w:after="120"/>
        <w:rPr>
          <w:rFonts w:ascii="Calibri" w:hAnsi="Calibri" w:cs="Arial"/>
        </w:rPr>
      </w:pPr>
      <w:r w:rsidRPr="00BD7632">
        <w:rPr>
          <w:rFonts w:ascii="Calibri" w:hAnsi="Calibri" w:cs="Arial"/>
          <w:b/>
        </w:rPr>
        <w:t>There is a new Consumer Rights Act</w:t>
      </w:r>
      <w:r w:rsidRPr="00CC4B5E">
        <w:rPr>
          <w:rFonts w:ascii="Calibri" w:hAnsi="Calibri" w:cs="Arial"/>
        </w:rPr>
        <w:t xml:space="preserve"> </w:t>
      </w:r>
      <w:r>
        <w:rPr>
          <w:rFonts w:ascii="Calibri" w:hAnsi="Calibri" w:cs="Arial"/>
        </w:rPr>
        <w:t xml:space="preserve">that </w:t>
      </w:r>
      <w:r w:rsidRPr="00CC4B5E">
        <w:rPr>
          <w:rFonts w:ascii="Calibri" w:hAnsi="Calibri" w:cs="Arial"/>
        </w:rPr>
        <w:t>applies to purchases of goods and services ma</w:t>
      </w:r>
      <w:r>
        <w:rPr>
          <w:rFonts w:ascii="Calibri" w:hAnsi="Calibri" w:cs="Arial"/>
        </w:rPr>
        <w:t xml:space="preserve">de on or after 1st October 2015.  </w:t>
      </w:r>
      <w:r w:rsidRPr="00CC4B5E">
        <w:rPr>
          <w:rFonts w:ascii="Calibri" w:hAnsi="Calibri" w:cs="Arial"/>
        </w:rPr>
        <w:t>It simplifies, strengthens and modernises consumer law, giving consumers clearer rights and remedies. In addition the law now gives consumers specific rights when they download digital content, which they did not have before.</w:t>
      </w:r>
      <w:r w:rsidRPr="00BD7632">
        <w:rPr>
          <w:rFonts w:ascii="Calibri" w:hAnsi="Calibri" w:cs="Arial"/>
        </w:rPr>
        <w:t xml:space="preserve">  </w:t>
      </w:r>
      <w:r w:rsidRPr="00CC4B5E">
        <w:rPr>
          <w:rFonts w:ascii="Calibri" w:hAnsi="Calibri" w:cs="Arial"/>
        </w:rPr>
        <w:t>Consumers’ rights include:</w:t>
      </w:r>
    </w:p>
    <w:p w:rsidR="008129D3" w:rsidRPr="00CC4B5E" w:rsidRDefault="008129D3" w:rsidP="008129D3">
      <w:pPr>
        <w:numPr>
          <w:ilvl w:val="0"/>
          <w:numId w:val="38"/>
        </w:numPr>
        <w:ind w:left="941" w:hanging="357"/>
        <w:rPr>
          <w:rFonts w:ascii="Calibri" w:hAnsi="Calibri" w:cs="Arial"/>
        </w:rPr>
      </w:pPr>
      <w:r w:rsidRPr="00CC4B5E">
        <w:rPr>
          <w:rFonts w:ascii="Calibri" w:hAnsi="Calibri" w:cs="Arial"/>
        </w:rPr>
        <w:t>A 30-day time period to return most faulty goods and get a full refund</w:t>
      </w:r>
    </w:p>
    <w:p w:rsidR="008129D3" w:rsidRPr="00BD7632" w:rsidRDefault="008129D3" w:rsidP="008129D3">
      <w:pPr>
        <w:numPr>
          <w:ilvl w:val="0"/>
          <w:numId w:val="39"/>
        </w:numPr>
        <w:ind w:left="941" w:hanging="357"/>
        <w:rPr>
          <w:rFonts w:ascii="Calibri" w:hAnsi="Calibri" w:cs="Arial"/>
        </w:rPr>
      </w:pPr>
      <w:r w:rsidRPr="00CC4B5E">
        <w:rPr>
          <w:rFonts w:ascii="Calibri" w:hAnsi="Calibri" w:cs="Arial"/>
        </w:rPr>
        <w:t>A ‘tiered’ remedy system, clearly setting out consumers’ rights to a refund, repair or replacement depending on how long the consumer has had the goods.</w:t>
      </w:r>
    </w:p>
    <w:p w:rsidR="008129D3" w:rsidRPr="00BD7632" w:rsidRDefault="008129D3" w:rsidP="008129D3">
      <w:pPr>
        <w:numPr>
          <w:ilvl w:val="0"/>
          <w:numId w:val="40"/>
        </w:numPr>
        <w:ind w:left="941" w:hanging="357"/>
        <w:rPr>
          <w:rFonts w:ascii="Calibri" w:hAnsi="Calibri" w:cs="Arial"/>
        </w:rPr>
      </w:pPr>
      <w:r w:rsidRPr="00CC4B5E">
        <w:rPr>
          <w:rFonts w:ascii="Calibri" w:hAnsi="Calibri" w:cs="Arial"/>
        </w:rPr>
        <w:t>The right to a repair or a replacement for faulty digital content such as music downloads and e-books, and additional rights if they cause damage to the consumer’s equipment </w:t>
      </w:r>
    </w:p>
    <w:p w:rsidR="008129D3" w:rsidRPr="00BD7632" w:rsidRDefault="008129D3" w:rsidP="008129D3">
      <w:pPr>
        <w:numPr>
          <w:ilvl w:val="0"/>
          <w:numId w:val="41"/>
        </w:numPr>
        <w:ind w:left="941" w:hanging="357"/>
        <w:rPr>
          <w:rFonts w:ascii="Calibri" w:hAnsi="Calibri" w:cs="Arial"/>
        </w:rPr>
      </w:pPr>
      <w:r w:rsidRPr="00CC4B5E">
        <w:rPr>
          <w:rFonts w:ascii="Calibri" w:hAnsi="Calibri" w:cs="Arial"/>
        </w:rPr>
        <w:t>A right to their money back after one failed repair (or one failed replacement), rather than having to accept numerous attempts to get it fixed. No deduction can be made from the refund in the first six months (with the exception of motor vehicles)</w:t>
      </w:r>
    </w:p>
    <w:p w:rsidR="008129D3" w:rsidRPr="00BD7632" w:rsidRDefault="008129D3" w:rsidP="008129D3">
      <w:pPr>
        <w:numPr>
          <w:ilvl w:val="0"/>
          <w:numId w:val="42"/>
        </w:numPr>
        <w:ind w:left="941" w:hanging="357"/>
        <w:rPr>
          <w:rFonts w:ascii="Calibri" w:hAnsi="Calibri" w:cs="Arial"/>
        </w:rPr>
      </w:pPr>
      <w:r w:rsidRPr="00CC4B5E">
        <w:rPr>
          <w:rFonts w:ascii="Calibri" w:hAnsi="Calibri" w:cs="Arial"/>
        </w:rPr>
        <w:t>The right to challenge terms and conditions which are not fair or are hidden in the small print</w:t>
      </w:r>
    </w:p>
    <w:p w:rsidR="008129D3" w:rsidRPr="00BD7632" w:rsidRDefault="008129D3" w:rsidP="008129D3">
      <w:pPr>
        <w:numPr>
          <w:ilvl w:val="0"/>
          <w:numId w:val="43"/>
        </w:numPr>
        <w:ind w:left="941" w:hanging="357"/>
        <w:rPr>
          <w:rFonts w:ascii="Calibri" w:hAnsi="Calibri" w:cs="Arial"/>
        </w:rPr>
      </w:pPr>
      <w:r w:rsidRPr="00CC4B5E">
        <w:rPr>
          <w:rFonts w:ascii="Calibri" w:hAnsi="Calibri" w:cs="Arial"/>
        </w:rPr>
        <w:t>The right to have a service redone if it has not been done with reasonable care and skill</w:t>
      </w:r>
    </w:p>
    <w:p w:rsidR="008129D3" w:rsidRPr="00BD7632" w:rsidRDefault="008129D3" w:rsidP="008129D3">
      <w:pPr>
        <w:rPr>
          <w:rFonts w:ascii="Calibri" w:hAnsi="Calibri" w:cs="Arial"/>
        </w:rPr>
      </w:pPr>
    </w:p>
    <w:p w:rsidR="008129D3" w:rsidRPr="00BD7632" w:rsidRDefault="008129D3" w:rsidP="008129D3">
      <w:pPr>
        <w:rPr>
          <w:rFonts w:ascii="Calibri" w:hAnsi="Calibri" w:cs="Arial"/>
        </w:rPr>
      </w:pPr>
      <w:r w:rsidRPr="00BD7632">
        <w:rPr>
          <w:rFonts w:ascii="Calibri" w:hAnsi="Calibri" w:cs="Arial"/>
          <w:b/>
        </w:rPr>
        <w:t>Support for small businesses.</w:t>
      </w:r>
      <w:r w:rsidRPr="00BD7632">
        <w:rPr>
          <w:rFonts w:ascii="Calibri" w:hAnsi="Calibri" w:cs="Arial"/>
        </w:rPr>
        <w:t xml:space="preserve">  Warwickshire County Council has announced new funding worth £1 million to support small businesses in the county.  Small and micro firms across Warwickshire will be able to apply for grants worth £5,000 to £35,000.   Please contact me for more information.</w:t>
      </w:r>
    </w:p>
    <w:p w:rsidR="008129D3" w:rsidRPr="00BD7632" w:rsidRDefault="008129D3" w:rsidP="008129D3">
      <w:pPr>
        <w:spacing w:before="100" w:beforeAutospacing="1" w:after="100" w:afterAutospacing="1"/>
        <w:rPr>
          <w:rFonts w:ascii="Calibri" w:hAnsi="Calibri" w:cs="Arial"/>
        </w:rPr>
      </w:pPr>
      <w:r w:rsidRPr="00BD7632">
        <w:rPr>
          <w:rFonts w:ascii="Calibri" w:hAnsi="Calibri" w:cs="Arial"/>
          <w:b/>
        </w:rPr>
        <w:t xml:space="preserve">CONNECTing Business and Education </w:t>
      </w:r>
      <w:r w:rsidRPr="00BD7632">
        <w:rPr>
          <w:rFonts w:ascii="Calibri" w:hAnsi="Calibri" w:cs="Arial"/>
        </w:rPr>
        <w:t>is a web portal that enables businesses and education providers to search for specific activity in a defined geographic area.  It will mirror the Skills for Employment programme and seek to facilitate higher levels of work experience and get teachers, as well as students, short term placements in businesses.  There is also a drive to encourage business leaders to go into schools and deliver motivational speeches.</w:t>
      </w:r>
    </w:p>
    <w:p w:rsidR="008129D3" w:rsidRDefault="008129D3" w:rsidP="008129D3">
      <w:pPr>
        <w:rPr>
          <w:rFonts w:ascii="Calibri" w:hAnsi="Calibri" w:cs="Arial"/>
        </w:rPr>
      </w:pPr>
      <w:r w:rsidRPr="00BD7632">
        <w:rPr>
          <w:rFonts w:ascii="Calibri" w:hAnsi="Calibri" w:cs="Arial"/>
          <w:b/>
        </w:rPr>
        <w:t>Mental health support</w:t>
      </w:r>
      <w:r w:rsidRPr="00BD7632">
        <w:rPr>
          <w:rFonts w:ascii="Calibri" w:hAnsi="Calibri" w:cs="Arial"/>
        </w:rPr>
        <w:t xml:space="preserve"> has been improved by a new initiative has launched in Warwickshire to try and help the thousands of people in the county who might be anxious, down, or not coping well with everyday life.  The county council is working with Big White Wall, an organisation heralded nationally in championing mental health, in helping people to take control back of their lives.  Anyone wanting to register should go to </w:t>
      </w:r>
      <w:hyperlink r:id="rId8" w:tgtFrame="_blank" w:history="1">
        <w:r w:rsidRPr="00BD7632">
          <w:rPr>
            <w:rFonts w:ascii="Calibri" w:hAnsi="Calibri"/>
          </w:rPr>
          <w:t>www.bigwhitewall.com</w:t>
        </w:r>
      </w:hyperlink>
      <w:r w:rsidRPr="00BD7632">
        <w:rPr>
          <w:rFonts w:ascii="Calibri" w:hAnsi="Calibri" w:cs="Arial"/>
        </w:rPr>
        <w:t xml:space="preserve"> and go to the </w:t>
      </w:r>
      <w:r>
        <w:rPr>
          <w:rFonts w:ascii="Calibri" w:hAnsi="Calibri" w:cs="Arial"/>
        </w:rPr>
        <w:t>‘</w:t>
      </w:r>
      <w:r w:rsidRPr="00BD7632">
        <w:rPr>
          <w:rFonts w:ascii="Calibri" w:hAnsi="Calibri" w:cs="Arial"/>
        </w:rPr>
        <w:t>Join Now</w:t>
      </w:r>
      <w:r>
        <w:rPr>
          <w:rFonts w:ascii="Calibri" w:hAnsi="Calibri" w:cs="Arial"/>
        </w:rPr>
        <w:t>’</w:t>
      </w:r>
      <w:r w:rsidRPr="00BD7632">
        <w:rPr>
          <w:rFonts w:ascii="Calibri" w:hAnsi="Calibri" w:cs="Arial"/>
        </w:rPr>
        <w:t xml:space="preserve"> button on the top right of the screen, and enter their post-code in the United Kingdom section. </w:t>
      </w:r>
    </w:p>
    <w:p w:rsidR="008129D3" w:rsidRPr="00BD7632" w:rsidRDefault="008129D3" w:rsidP="008129D3">
      <w:pPr>
        <w:rPr>
          <w:rFonts w:ascii="Calibri" w:hAnsi="Calibri" w:cs="Arial"/>
        </w:rPr>
      </w:pPr>
    </w:p>
    <w:p w:rsidR="008129D3" w:rsidRDefault="008129D3" w:rsidP="008129D3">
      <w:pPr>
        <w:rPr>
          <w:rFonts w:ascii="Calibri" w:hAnsi="Calibri" w:cs="Arial"/>
        </w:rPr>
      </w:pPr>
    </w:p>
    <w:p w:rsidR="00C57203" w:rsidRDefault="008129D3" w:rsidP="008129D3">
      <w:pPr>
        <w:rPr>
          <w:rFonts w:ascii="Calibri" w:hAnsi="Calibri" w:cs="Arial"/>
        </w:rPr>
      </w:pPr>
      <w:r>
        <w:rPr>
          <w:rFonts w:ascii="Calibri" w:hAnsi="Calibri" w:cs="Arial"/>
        </w:rPr>
        <w:t>John Horner</w:t>
      </w:r>
    </w:p>
    <w:p w:rsidR="008129D3" w:rsidRPr="008129D3" w:rsidRDefault="008129D3" w:rsidP="008129D3">
      <w:pPr>
        <w:rPr>
          <w:rFonts w:ascii="Calibri" w:hAnsi="Calibri" w:cs="Arial"/>
        </w:rPr>
      </w:pPr>
    </w:p>
    <w:p w:rsidR="00A817A0" w:rsidRDefault="00A817A0" w:rsidP="00A817A0">
      <w:pPr>
        <w:ind w:left="720"/>
        <w:rPr>
          <w:rFonts w:ascii="Tahoma" w:hAnsi="Tahoma" w:cs="Tahoma"/>
        </w:rPr>
      </w:pPr>
      <w:r>
        <w:rPr>
          <w:rFonts w:ascii="Tahoma" w:hAnsi="Tahoma" w:cs="Tahoma"/>
        </w:rPr>
        <w:lastRenderedPageBreak/>
        <w:t>For information only.</w:t>
      </w:r>
    </w:p>
    <w:p w:rsidR="00A817A0" w:rsidRDefault="00A817A0" w:rsidP="00A817A0">
      <w:pPr>
        <w:ind w:left="720"/>
        <w:rPr>
          <w:rFonts w:ascii="Tahoma" w:hAnsi="Tahoma" w:cs="Tahoma"/>
        </w:rPr>
      </w:pPr>
    </w:p>
    <w:p w:rsidR="00A817A0" w:rsidRDefault="00A817A0" w:rsidP="00A817A0">
      <w:pPr>
        <w:ind w:left="720"/>
        <w:rPr>
          <w:rFonts w:ascii="Tahoma" w:hAnsi="Tahoma" w:cs="Tahoma"/>
        </w:rPr>
      </w:pPr>
      <w:r>
        <w:rPr>
          <w:rFonts w:ascii="Tahoma" w:hAnsi="Tahoma" w:cs="Tahoma"/>
        </w:rPr>
        <w:t>The following payment was made between meetings:</w:t>
      </w:r>
    </w:p>
    <w:p w:rsidR="00A817A0" w:rsidRDefault="00A817A0" w:rsidP="00A817A0">
      <w:pPr>
        <w:ind w:left="720"/>
        <w:rPr>
          <w:rFonts w:ascii="Tahoma" w:hAnsi="Tahoma" w:cs="Tahoma"/>
        </w:rPr>
      </w:pPr>
    </w:p>
    <w:p w:rsidR="00A817A0" w:rsidRDefault="0033680A" w:rsidP="00A817A0">
      <w:pPr>
        <w:ind w:left="720"/>
        <w:rPr>
          <w:rFonts w:ascii="Tahoma" w:hAnsi="Tahoma" w:cs="Tahoma"/>
        </w:rPr>
      </w:pPr>
      <w:r>
        <w:rPr>
          <w:rFonts w:ascii="Tahoma" w:hAnsi="Tahoma" w:cs="Tahoma"/>
        </w:rPr>
        <w:t>Henley Community First Responders</w:t>
      </w:r>
      <w:r>
        <w:rPr>
          <w:rFonts w:ascii="Tahoma" w:hAnsi="Tahoma" w:cs="Tahoma"/>
        </w:rPr>
        <w:tab/>
      </w:r>
      <w:r>
        <w:rPr>
          <w:rFonts w:ascii="Tahoma" w:hAnsi="Tahoma" w:cs="Tahoma"/>
        </w:rPr>
        <w:tab/>
      </w:r>
      <w:r>
        <w:rPr>
          <w:rFonts w:ascii="Tahoma" w:hAnsi="Tahoma" w:cs="Tahoma"/>
        </w:rPr>
        <w:tab/>
        <w:t>£ 100.00 (200442</w:t>
      </w:r>
      <w:r w:rsidR="00A817A0">
        <w:rPr>
          <w:rFonts w:ascii="Tahoma" w:hAnsi="Tahoma" w:cs="Tahoma"/>
        </w:rPr>
        <w:t>)</w:t>
      </w:r>
    </w:p>
    <w:p w:rsidR="00A817A0" w:rsidRDefault="0033680A" w:rsidP="0089136E">
      <w:pPr>
        <w:ind w:left="720"/>
        <w:rPr>
          <w:rFonts w:ascii="Tahoma" w:hAnsi="Tahoma" w:cs="Tahoma"/>
        </w:rPr>
      </w:pPr>
      <w:r>
        <w:rPr>
          <w:rFonts w:ascii="Tahoma" w:hAnsi="Tahoma" w:cs="Tahoma"/>
        </w:rPr>
        <w:t>Aston Cantlow Tennis Club</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200.00 (200443)</w:t>
      </w:r>
    </w:p>
    <w:p w:rsidR="0033680A" w:rsidRDefault="0033680A" w:rsidP="0089136E">
      <w:pPr>
        <w:ind w:left="720"/>
        <w:rPr>
          <w:rFonts w:ascii="Tahoma" w:hAnsi="Tahoma" w:cs="Tahoma"/>
        </w:rPr>
      </w:pPr>
      <w:r>
        <w:rPr>
          <w:rFonts w:ascii="Tahoma" w:hAnsi="Tahoma" w:cs="Tahoma"/>
        </w:rPr>
        <w:t>St. John The Baptist Church</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300.00 (200444)</w:t>
      </w:r>
    </w:p>
    <w:sectPr w:rsidR="0033680A" w:rsidSect="007456A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E3" w:rsidRDefault="000F73E3">
      <w:r>
        <w:separator/>
      </w:r>
    </w:p>
  </w:endnote>
  <w:endnote w:type="continuationSeparator" w:id="0">
    <w:p w:rsidR="000F73E3" w:rsidRDefault="000F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LIVEOI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24784B">
      <w:rPr>
        <w:rStyle w:val="PageNumber"/>
        <w:noProof/>
      </w:rPr>
      <w:t>1</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E3" w:rsidRDefault="000F73E3">
      <w:r>
        <w:separator/>
      </w:r>
    </w:p>
  </w:footnote>
  <w:footnote w:type="continuationSeparator" w:id="0">
    <w:p w:rsidR="000F73E3" w:rsidRDefault="000F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78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6719" o:spid="_x0000_s2051" type="#_x0000_t136" style="position:absolute;margin-left:0;margin-top:0;width:456.7pt;height:182.65pt;rotation:315;z-index:-2;mso-position-horizontal:center;mso-position-horizontal-relative:margin;mso-position-vertical:center;mso-position-vertical-relative:margin" o:allowincell="f" fillcolor="#1f3763"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78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6720" o:spid="_x0000_s2052" type="#_x0000_t136" style="position:absolute;margin-left:0;margin-top:0;width:456.7pt;height:182.65pt;rotation:315;z-index:-1;mso-position-horizontal:center;mso-position-horizontal-relative:margin;mso-position-vertical:center;mso-position-vertical-relative:margin" o:allowincell="f" fillcolor="#1f3763"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78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6718" o:spid="_x0000_s2050" type="#_x0000_t136" style="position:absolute;margin-left:0;margin-top:0;width:456.7pt;height:182.65pt;rotation:315;z-index:-3;mso-position-horizontal:center;mso-position-horizontal-relative:margin;mso-position-vertical:center;mso-position-vertical-relative:margin" o:allowincell="f" fillcolor="#1f3763"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3"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2"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1"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8"/>
  </w:num>
  <w:num w:numId="4">
    <w:abstractNumId w:val="6"/>
  </w:num>
  <w:num w:numId="5">
    <w:abstractNumId w:val="24"/>
  </w:num>
  <w:num w:numId="6">
    <w:abstractNumId w:val="38"/>
  </w:num>
  <w:num w:numId="7">
    <w:abstractNumId w:val="29"/>
  </w:num>
  <w:num w:numId="8">
    <w:abstractNumId w:val="22"/>
  </w:num>
  <w:num w:numId="9">
    <w:abstractNumId w:val="2"/>
  </w:num>
  <w:num w:numId="10">
    <w:abstractNumId w:val="26"/>
  </w:num>
  <w:num w:numId="11">
    <w:abstractNumId w:val="42"/>
  </w:num>
  <w:num w:numId="12">
    <w:abstractNumId w:val="18"/>
  </w:num>
  <w:num w:numId="13">
    <w:abstractNumId w:val="19"/>
  </w:num>
  <w:num w:numId="14">
    <w:abstractNumId w:val="23"/>
  </w:num>
  <w:num w:numId="15">
    <w:abstractNumId w:val="32"/>
  </w:num>
  <w:num w:numId="16">
    <w:abstractNumId w:val="30"/>
  </w:num>
  <w:num w:numId="17">
    <w:abstractNumId w:val="13"/>
  </w:num>
  <w:num w:numId="18">
    <w:abstractNumId w:val="1"/>
  </w:num>
  <w:num w:numId="19">
    <w:abstractNumId w:val="20"/>
  </w:num>
  <w:num w:numId="20">
    <w:abstractNumId w:val="9"/>
  </w:num>
  <w:num w:numId="21">
    <w:abstractNumId w:val="39"/>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1"/>
  </w:num>
  <w:num w:numId="26">
    <w:abstractNumId w:val="40"/>
  </w:num>
  <w:num w:numId="27">
    <w:abstractNumId w:val="12"/>
  </w:num>
  <w:num w:numId="28">
    <w:abstractNumId w:val="16"/>
  </w:num>
  <w:num w:numId="29">
    <w:abstractNumId w:val="35"/>
  </w:num>
  <w:num w:numId="30">
    <w:abstractNumId w:val="34"/>
  </w:num>
  <w:num w:numId="31">
    <w:abstractNumId w:val="3"/>
  </w:num>
  <w:num w:numId="32">
    <w:abstractNumId w:val="5"/>
  </w:num>
  <w:num w:numId="33">
    <w:abstractNumId w:val="7"/>
  </w:num>
  <w:num w:numId="34">
    <w:abstractNumId w:val="11"/>
  </w:num>
  <w:num w:numId="35">
    <w:abstractNumId w:val="25"/>
  </w:num>
  <w:num w:numId="36">
    <w:abstractNumId w:val="36"/>
  </w:num>
  <w:num w:numId="37">
    <w:abstractNumId w:val="14"/>
  </w:num>
  <w:num w:numId="38">
    <w:abstractNumId w:val="0"/>
  </w:num>
  <w:num w:numId="39">
    <w:abstractNumId w:val="27"/>
  </w:num>
  <w:num w:numId="40">
    <w:abstractNumId w:val="28"/>
  </w:num>
  <w:num w:numId="41">
    <w:abstractNumId w:val="10"/>
  </w:num>
  <w:num w:numId="42">
    <w:abstractNumId w:val="31"/>
  </w:num>
  <w:num w:numId="4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BD9"/>
    <w:rsid w:val="00030E08"/>
    <w:rsid w:val="00031D7B"/>
    <w:rsid w:val="000325A9"/>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769FA"/>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137"/>
    <w:rsid w:val="000C3B0B"/>
    <w:rsid w:val="000C5251"/>
    <w:rsid w:val="000D1D58"/>
    <w:rsid w:val="000D270F"/>
    <w:rsid w:val="000D5140"/>
    <w:rsid w:val="000D5F7F"/>
    <w:rsid w:val="000D641C"/>
    <w:rsid w:val="000E0BB0"/>
    <w:rsid w:val="000E1F4B"/>
    <w:rsid w:val="000E2224"/>
    <w:rsid w:val="000E31DD"/>
    <w:rsid w:val="000E5A02"/>
    <w:rsid w:val="000E6E23"/>
    <w:rsid w:val="000E7CCC"/>
    <w:rsid w:val="000F0530"/>
    <w:rsid w:val="000F2042"/>
    <w:rsid w:val="000F2811"/>
    <w:rsid w:val="000F2A55"/>
    <w:rsid w:val="000F2BBF"/>
    <w:rsid w:val="000F4ED7"/>
    <w:rsid w:val="000F73E3"/>
    <w:rsid w:val="000F7B52"/>
    <w:rsid w:val="000F7F63"/>
    <w:rsid w:val="00100C0B"/>
    <w:rsid w:val="0010428B"/>
    <w:rsid w:val="001045B8"/>
    <w:rsid w:val="00104F67"/>
    <w:rsid w:val="00105150"/>
    <w:rsid w:val="00110E10"/>
    <w:rsid w:val="001130C3"/>
    <w:rsid w:val="0011485D"/>
    <w:rsid w:val="00115E4A"/>
    <w:rsid w:val="00116245"/>
    <w:rsid w:val="00116F7E"/>
    <w:rsid w:val="00120B60"/>
    <w:rsid w:val="00121170"/>
    <w:rsid w:val="001219C9"/>
    <w:rsid w:val="001239D9"/>
    <w:rsid w:val="00126DE0"/>
    <w:rsid w:val="0012776D"/>
    <w:rsid w:val="00130FF4"/>
    <w:rsid w:val="00133DE3"/>
    <w:rsid w:val="001373D7"/>
    <w:rsid w:val="00142F0C"/>
    <w:rsid w:val="00143CAB"/>
    <w:rsid w:val="00144016"/>
    <w:rsid w:val="00146215"/>
    <w:rsid w:val="00147223"/>
    <w:rsid w:val="00150BBC"/>
    <w:rsid w:val="00150D18"/>
    <w:rsid w:val="00151E8A"/>
    <w:rsid w:val="001526CF"/>
    <w:rsid w:val="00152B46"/>
    <w:rsid w:val="00152B58"/>
    <w:rsid w:val="00152FB9"/>
    <w:rsid w:val="00155D3B"/>
    <w:rsid w:val="00156F2F"/>
    <w:rsid w:val="00163B34"/>
    <w:rsid w:val="00164A81"/>
    <w:rsid w:val="0016550C"/>
    <w:rsid w:val="00165E55"/>
    <w:rsid w:val="0016637D"/>
    <w:rsid w:val="00171978"/>
    <w:rsid w:val="00173AAD"/>
    <w:rsid w:val="00175725"/>
    <w:rsid w:val="00180B9C"/>
    <w:rsid w:val="001828D9"/>
    <w:rsid w:val="00190863"/>
    <w:rsid w:val="00190C0A"/>
    <w:rsid w:val="00190D6C"/>
    <w:rsid w:val="0019220C"/>
    <w:rsid w:val="001924BD"/>
    <w:rsid w:val="001924D8"/>
    <w:rsid w:val="001926D1"/>
    <w:rsid w:val="00192ACB"/>
    <w:rsid w:val="00192F74"/>
    <w:rsid w:val="00195B2A"/>
    <w:rsid w:val="001A0F92"/>
    <w:rsid w:val="001A5C6E"/>
    <w:rsid w:val="001A6931"/>
    <w:rsid w:val="001B0A0C"/>
    <w:rsid w:val="001B3948"/>
    <w:rsid w:val="001B4A9F"/>
    <w:rsid w:val="001C005F"/>
    <w:rsid w:val="001C5882"/>
    <w:rsid w:val="001C5F96"/>
    <w:rsid w:val="001D101A"/>
    <w:rsid w:val="001D1F99"/>
    <w:rsid w:val="001D44E2"/>
    <w:rsid w:val="001D6C4F"/>
    <w:rsid w:val="001D7572"/>
    <w:rsid w:val="001E7C02"/>
    <w:rsid w:val="001F0956"/>
    <w:rsid w:val="001F2250"/>
    <w:rsid w:val="001F4318"/>
    <w:rsid w:val="001F715A"/>
    <w:rsid w:val="0020021F"/>
    <w:rsid w:val="00200844"/>
    <w:rsid w:val="00200A31"/>
    <w:rsid w:val="002024FD"/>
    <w:rsid w:val="00202D38"/>
    <w:rsid w:val="00204359"/>
    <w:rsid w:val="002047E0"/>
    <w:rsid w:val="00213700"/>
    <w:rsid w:val="0021424F"/>
    <w:rsid w:val="00215815"/>
    <w:rsid w:val="00217631"/>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E57"/>
    <w:rsid w:val="0024784B"/>
    <w:rsid w:val="0025216F"/>
    <w:rsid w:val="0025251E"/>
    <w:rsid w:val="00254173"/>
    <w:rsid w:val="0025584C"/>
    <w:rsid w:val="00260619"/>
    <w:rsid w:val="002607B6"/>
    <w:rsid w:val="00261982"/>
    <w:rsid w:val="00265428"/>
    <w:rsid w:val="00273327"/>
    <w:rsid w:val="00273A7D"/>
    <w:rsid w:val="00273C44"/>
    <w:rsid w:val="00274A9D"/>
    <w:rsid w:val="00276891"/>
    <w:rsid w:val="00277056"/>
    <w:rsid w:val="00277F15"/>
    <w:rsid w:val="00280E5D"/>
    <w:rsid w:val="00281F77"/>
    <w:rsid w:val="00282D47"/>
    <w:rsid w:val="00286060"/>
    <w:rsid w:val="00290066"/>
    <w:rsid w:val="00290E14"/>
    <w:rsid w:val="00291789"/>
    <w:rsid w:val="00295F62"/>
    <w:rsid w:val="002967FD"/>
    <w:rsid w:val="002972B2"/>
    <w:rsid w:val="002A1D9D"/>
    <w:rsid w:val="002A1F44"/>
    <w:rsid w:val="002A3CC0"/>
    <w:rsid w:val="002A40AA"/>
    <w:rsid w:val="002A42A4"/>
    <w:rsid w:val="002A6DC1"/>
    <w:rsid w:val="002A7065"/>
    <w:rsid w:val="002A7576"/>
    <w:rsid w:val="002B5ADA"/>
    <w:rsid w:val="002C107D"/>
    <w:rsid w:val="002C2B42"/>
    <w:rsid w:val="002C2CDC"/>
    <w:rsid w:val="002C304D"/>
    <w:rsid w:val="002C3BCB"/>
    <w:rsid w:val="002D2BC3"/>
    <w:rsid w:val="002D2EE3"/>
    <w:rsid w:val="002D3896"/>
    <w:rsid w:val="002D6D9A"/>
    <w:rsid w:val="002D7001"/>
    <w:rsid w:val="002D7E1A"/>
    <w:rsid w:val="002E2DAD"/>
    <w:rsid w:val="002E482A"/>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1498B"/>
    <w:rsid w:val="003149A4"/>
    <w:rsid w:val="00314D03"/>
    <w:rsid w:val="00317ADB"/>
    <w:rsid w:val="00321371"/>
    <w:rsid w:val="00327318"/>
    <w:rsid w:val="00327C06"/>
    <w:rsid w:val="003309DC"/>
    <w:rsid w:val="003311AB"/>
    <w:rsid w:val="003312C6"/>
    <w:rsid w:val="00331DC1"/>
    <w:rsid w:val="00332384"/>
    <w:rsid w:val="0033680A"/>
    <w:rsid w:val="0033696F"/>
    <w:rsid w:val="00336A11"/>
    <w:rsid w:val="00337938"/>
    <w:rsid w:val="00342014"/>
    <w:rsid w:val="003447D3"/>
    <w:rsid w:val="00344FB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6EF7"/>
    <w:rsid w:val="00383EFB"/>
    <w:rsid w:val="0038787C"/>
    <w:rsid w:val="00390C7D"/>
    <w:rsid w:val="00390D27"/>
    <w:rsid w:val="00391B7C"/>
    <w:rsid w:val="00392ABA"/>
    <w:rsid w:val="003941E7"/>
    <w:rsid w:val="003A156D"/>
    <w:rsid w:val="003A3957"/>
    <w:rsid w:val="003A6612"/>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593D"/>
    <w:rsid w:val="003D62AE"/>
    <w:rsid w:val="003D699C"/>
    <w:rsid w:val="003D77A3"/>
    <w:rsid w:val="003E062A"/>
    <w:rsid w:val="003E14C4"/>
    <w:rsid w:val="003E25EE"/>
    <w:rsid w:val="003E2B13"/>
    <w:rsid w:val="003E710A"/>
    <w:rsid w:val="003E7489"/>
    <w:rsid w:val="003F2516"/>
    <w:rsid w:val="003F7558"/>
    <w:rsid w:val="003F7E2F"/>
    <w:rsid w:val="004018F2"/>
    <w:rsid w:val="00407E32"/>
    <w:rsid w:val="00410606"/>
    <w:rsid w:val="0041459A"/>
    <w:rsid w:val="00415BAC"/>
    <w:rsid w:val="00415C52"/>
    <w:rsid w:val="0041699A"/>
    <w:rsid w:val="004201B6"/>
    <w:rsid w:val="00422354"/>
    <w:rsid w:val="004229D0"/>
    <w:rsid w:val="00423AE9"/>
    <w:rsid w:val="00424C2B"/>
    <w:rsid w:val="0043145A"/>
    <w:rsid w:val="00431EFE"/>
    <w:rsid w:val="00431FE9"/>
    <w:rsid w:val="004339B6"/>
    <w:rsid w:val="00436CC0"/>
    <w:rsid w:val="00445B34"/>
    <w:rsid w:val="00446574"/>
    <w:rsid w:val="00452420"/>
    <w:rsid w:val="004526E6"/>
    <w:rsid w:val="00453A28"/>
    <w:rsid w:val="00455158"/>
    <w:rsid w:val="00461B54"/>
    <w:rsid w:val="00461F6A"/>
    <w:rsid w:val="00465BBA"/>
    <w:rsid w:val="004706F9"/>
    <w:rsid w:val="004720E0"/>
    <w:rsid w:val="004726DC"/>
    <w:rsid w:val="00472C0D"/>
    <w:rsid w:val="00473443"/>
    <w:rsid w:val="00473A23"/>
    <w:rsid w:val="004746AB"/>
    <w:rsid w:val="00476CBF"/>
    <w:rsid w:val="004776E9"/>
    <w:rsid w:val="004804FA"/>
    <w:rsid w:val="00482C2D"/>
    <w:rsid w:val="00483E47"/>
    <w:rsid w:val="00487A4A"/>
    <w:rsid w:val="0049005E"/>
    <w:rsid w:val="0049113F"/>
    <w:rsid w:val="004952FA"/>
    <w:rsid w:val="004953DB"/>
    <w:rsid w:val="004A1DA6"/>
    <w:rsid w:val="004A42F0"/>
    <w:rsid w:val="004A46AB"/>
    <w:rsid w:val="004A4EDC"/>
    <w:rsid w:val="004A7903"/>
    <w:rsid w:val="004B0EB6"/>
    <w:rsid w:val="004B11BF"/>
    <w:rsid w:val="004B4BCD"/>
    <w:rsid w:val="004B7B97"/>
    <w:rsid w:val="004C1B6F"/>
    <w:rsid w:val="004C2DBF"/>
    <w:rsid w:val="004C3102"/>
    <w:rsid w:val="004C6EFD"/>
    <w:rsid w:val="004C7392"/>
    <w:rsid w:val="004D0C96"/>
    <w:rsid w:val="004D2691"/>
    <w:rsid w:val="004D6929"/>
    <w:rsid w:val="004E1E28"/>
    <w:rsid w:val="004E1EB2"/>
    <w:rsid w:val="004E33B0"/>
    <w:rsid w:val="004E5C36"/>
    <w:rsid w:val="004E60E3"/>
    <w:rsid w:val="004F1431"/>
    <w:rsid w:val="004F1ACE"/>
    <w:rsid w:val="004F21A3"/>
    <w:rsid w:val="004F2E61"/>
    <w:rsid w:val="004F35D6"/>
    <w:rsid w:val="004F6467"/>
    <w:rsid w:val="004F667E"/>
    <w:rsid w:val="004F6778"/>
    <w:rsid w:val="004F6C60"/>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63A5"/>
    <w:rsid w:val="005268B0"/>
    <w:rsid w:val="00527499"/>
    <w:rsid w:val="00531919"/>
    <w:rsid w:val="00532429"/>
    <w:rsid w:val="00533C8B"/>
    <w:rsid w:val="00534CE1"/>
    <w:rsid w:val="005368DD"/>
    <w:rsid w:val="0054047C"/>
    <w:rsid w:val="00542B18"/>
    <w:rsid w:val="005441F7"/>
    <w:rsid w:val="00545A52"/>
    <w:rsid w:val="00550C2A"/>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B0283"/>
    <w:rsid w:val="005B0C4B"/>
    <w:rsid w:val="005B25D7"/>
    <w:rsid w:val="005B3AE7"/>
    <w:rsid w:val="005B7DB4"/>
    <w:rsid w:val="005C6B0E"/>
    <w:rsid w:val="005C72F2"/>
    <w:rsid w:val="005D048B"/>
    <w:rsid w:val="005D3DC2"/>
    <w:rsid w:val="005E0856"/>
    <w:rsid w:val="005E7006"/>
    <w:rsid w:val="005F1C20"/>
    <w:rsid w:val="00603B93"/>
    <w:rsid w:val="00603E8C"/>
    <w:rsid w:val="0060686B"/>
    <w:rsid w:val="00610F83"/>
    <w:rsid w:val="00611C3D"/>
    <w:rsid w:val="00615384"/>
    <w:rsid w:val="00616444"/>
    <w:rsid w:val="006170DB"/>
    <w:rsid w:val="00617CD6"/>
    <w:rsid w:val="00621011"/>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87B5B"/>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EE9"/>
    <w:rsid w:val="00791610"/>
    <w:rsid w:val="007924AF"/>
    <w:rsid w:val="00792BC1"/>
    <w:rsid w:val="00797278"/>
    <w:rsid w:val="007976FE"/>
    <w:rsid w:val="007A089E"/>
    <w:rsid w:val="007A3A00"/>
    <w:rsid w:val="007A5E80"/>
    <w:rsid w:val="007A7C39"/>
    <w:rsid w:val="007B0649"/>
    <w:rsid w:val="007B1B62"/>
    <w:rsid w:val="007C239D"/>
    <w:rsid w:val="007C3631"/>
    <w:rsid w:val="007C74D1"/>
    <w:rsid w:val="007C7CB0"/>
    <w:rsid w:val="007D1929"/>
    <w:rsid w:val="007D335E"/>
    <w:rsid w:val="007D35BC"/>
    <w:rsid w:val="007D4DF8"/>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29D3"/>
    <w:rsid w:val="008132F3"/>
    <w:rsid w:val="0081433E"/>
    <w:rsid w:val="00814E3E"/>
    <w:rsid w:val="00816716"/>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3B6"/>
    <w:rsid w:val="00884736"/>
    <w:rsid w:val="00885CD6"/>
    <w:rsid w:val="00886035"/>
    <w:rsid w:val="0088724E"/>
    <w:rsid w:val="008906A3"/>
    <w:rsid w:val="00890892"/>
    <w:rsid w:val="0089136E"/>
    <w:rsid w:val="00892713"/>
    <w:rsid w:val="00896828"/>
    <w:rsid w:val="0089747E"/>
    <w:rsid w:val="008A4290"/>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C0D"/>
    <w:rsid w:val="00942A75"/>
    <w:rsid w:val="0094690B"/>
    <w:rsid w:val="00947A24"/>
    <w:rsid w:val="00952E7F"/>
    <w:rsid w:val="00953298"/>
    <w:rsid w:val="009534DD"/>
    <w:rsid w:val="00956CEE"/>
    <w:rsid w:val="00957495"/>
    <w:rsid w:val="00961E17"/>
    <w:rsid w:val="009667BD"/>
    <w:rsid w:val="009703E7"/>
    <w:rsid w:val="00973A31"/>
    <w:rsid w:val="00973A4D"/>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2B15"/>
    <w:rsid w:val="009E3E76"/>
    <w:rsid w:val="009E75BE"/>
    <w:rsid w:val="009E77A2"/>
    <w:rsid w:val="009E7AD2"/>
    <w:rsid w:val="009F3723"/>
    <w:rsid w:val="009F5DC0"/>
    <w:rsid w:val="009F7221"/>
    <w:rsid w:val="009F7E2B"/>
    <w:rsid w:val="00A05D32"/>
    <w:rsid w:val="00A05E16"/>
    <w:rsid w:val="00A07477"/>
    <w:rsid w:val="00A07F2F"/>
    <w:rsid w:val="00A111F2"/>
    <w:rsid w:val="00A12EF1"/>
    <w:rsid w:val="00A1358A"/>
    <w:rsid w:val="00A1695C"/>
    <w:rsid w:val="00A17BC1"/>
    <w:rsid w:val="00A200DC"/>
    <w:rsid w:val="00A253D3"/>
    <w:rsid w:val="00A25C3D"/>
    <w:rsid w:val="00A25EE5"/>
    <w:rsid w:val="00A344DF"/>
    <w:rsid w:val="00A43689"/>
    <w:rsid w:val="00A4442D"/>
    <w:rsid w:val="00A4504A"/>
    <w:rsid w:val="00A523E0"/>
    <w:rsid w:val="00A530B2"/>
    <w:rsid w:val="00A54FB0"/>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82A"/>
    <w:rsid w:val="00A80F89"/>
    <w:rsid w:val="00A812BF"/>
    <w:rsid w:val="00A817A0"/>
    <w:rsid w:val="00A931B1"/>
    <w:rsid w:val="00A964EC"/>
    <w:rsid w:val="00A97E46"/>
    <w:rsid w:val="00AA2F96"/>
    <w:rsid w:val="00AB062A"/>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138"/>
    <w:rsid w:val="00AD623E"/>
    <w:rsid w:val="00AD69AA"/>
    <w:rsid w:val="00AD7A45"/>
    <w:rsid w:val="00AE02D1"/>
    <w:rsid w:val="00AE160C"/>
    <w:rsid w:val="00AE1659"/>
    <w:rsid w:val="00AE4380"/>
    <w:rsid w:val="00AE4853"/>
    <w:rsid w:val="00AF0DAE"/>
    <w:rsid w:val="00AF4B6A"/>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A53"/>
    <w:rsid w:val="00B82E4C"/>
    <w:rsid w:val="00B85958"/>
    <w:rsid w:val="00B928E9"/>
    <w:rsid w:val="00B92A17"/>
    <w:rsid w:val="00B93828"/>
    <w:rsid w:val="00B94AFF"/>
    <w:rsid w:val="00B966A2"/>
    <w:rsid w:val="00B967E8"/>
    <w:rsid w:val="00BA59AB"/>
    <w:rsid w:val="00BA5A8E"/>
    <w:rsid w:val="00BA5F91"/>
    <w:rsid w:val="00BB0863"/>
    <w:rsid w:val="00BB1609"/>
    <w:rsid w:val="00BB62B5"/>
    <w:rsid w:val="00BC2E72"/>
    <w:rsid w:val="00BC5397"/>
    <w:rsid w:val="00BC64E9"/>
    <w:rsid w:val="00BD12E3"/>
    <w:rsid w:val="00BD628A"/>
    <w:rsid w:val="00BD7436"/>
    <w:rsid w:val="00BE110D"/>
    <w:rsid w:val="00BE208B"/>
    <w:rsid w:val="00BE283E"/>
    <w:rsid w:val="00BE299B"/>
    <w:rsid w:val="00BE3BF6"/>
    <w:rsid w:val="00BE6830"/>
    <w:rsid w:val="00BE7210"/>
    <w:rsid w:val="00BF0124"/>
    <w:rsid w:val="00BF146C"/>
    <w:rsid w:val="00BF27A3"/>
    <w:rsid w:val="00BF5703"/>
    <w:rsid w:val="00C003AA"/>
    <w:rsid w:val="00C00B90"/>
    <w:rsid w:val="00C016C3"/>
    <w:rsid w:val="00C0245E"/>
    <w:rsid w:val="00C056E6"/>
    <w:rsid w:val="00C110B0"/>
    <w:rsid w:val="00C12057"/>
    <w:rsid w:val="00C12A2E"/>
    <w:rsid w:val="00C15E7D"/>
    <w:rsid w:val="00C218A4"/>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904A8"/>
    <w:rsid w:val="00C91F9F"/>
    <w:rsid w:val="00C960C0"/>
    <w:rsid w:val="00C96263"/>
    <w:rsid w:val="00C962F4"/>
    <w:rsid w:val="00C97093"/>
    <w:rsid w:val="00C9745E"/>
    <w:rsid w:val="00CA2095"/>
    <w:rsid w:val="00CA3406"/>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0AF5"/>
    <w:rsid w:val="00D11E5E"/>
    <w:rsid w:val="00D124C7"/>
    <w:rsid w:val="00D15DD2"/>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2D67"/>
    <w:rsid w:val="00D635DA"/>
    <w:rsid w:val="00D6572A"/>
    <w:rsid w:val="00D70447"/>
    <w:rsid w:val="00D71A45"/>
    <w:rsid w:val="00D73C89"/>
    <w:rsid w:val="00D73D18"/>
    <w:rsid w:val="00D76142"/>
    <w:rsid w:val="00D80340"/>
    <w:rsid w:val="00D81DE5"/>
    <w:rsid w:val="00D8485F"/>
    <w:rsid w:val="00D85E0D"/>
    <w:rsid w:val="00D8748A"/>
    <w:rsid w:val="00D91654"/>
    <w:rsid w:val="00D94466"/>
    <w:rsid w:val="00D95A3D"/>
    <w:rsid w:val="00D95CB3"/>
    <w:rsid w:val="00D97038"/>
    <w:rsid w:val="00D97D49"/>
    <w:rsid w:val="00DA1FD8"/>
    <w:rsid w:val="00DA439F"/>
    <w:rsid w:val="00DA5263"/>
    <w:rsid w:val="00DA52E1"/>
    <w:rsid w:val="00DA6FFE"/>
    <w:rsid w:val="00DA7DCE"/>
    <w:rsid w:val="00DB11E6"/>
    <w:rsid w:val="00DB3C92"/>
    <w:rsid w:val="00DB4D96"/>
    <w:rsid w:val="00DB62B1"/>
    <w:rsid w:val="00DC097E"/>
    <w:rsid w:val="00DC1B18"/>
    <w:rsid w:val="00DC244D"/>
    <w:rsid w:val="00DC422E"/>
    <w:rsid w:val="00DD0655"/>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17001"/>
    <w:rsid w:val="00E231EF"/>
    <w:rsid w:val="00E23DF6"/>
    <w:rsid w:val="00E2478D"/>
    <w:rsid w:val="00E26FC6"/>
    <w:rsid w:val="00E276AE"/>
    <w:rsid w:val="00E33969"/>
    <w:rsid w:val="00E3698A"/>
    <w:rsid w:val="00E421B0"/>
    <w:rsid w:val="00E42277"/>
    <w:rsid w:val="00E436E8"/>
    <w:rsid w:val="00E46868"/>
    <w:rsid w:val="00E50347"/>
    <w:rsid w:val="00E51567"/>
    <w:rsid w:val="00E52754"/>
    <w:rsid w:val="00E534DF"/>
    <w:rsid w:val="00E54103"/>
    <w:rsid w:val="00E54131"/>
    <w:rsid w:val="00E568C2"/>
    <w:rsid w:val="00E6416F"/>
    <w:rsid w:val="00E64866"/>
    <w:rsid w:val="00E6789A"/>
    <w:rsid w:val="00E67E5B"/>
    <w:rsid w:val="00E72C19"/>
    <w:rsid w:val="00E72FFF"/>
    <w:rsid w:val="00E739A8"/>
    <w:rsid w:val="00E73AC7"/>
    <w:rsid w:val="00E74C71"/>
    <w:rsid w:val="00E7662A"/>
    <w:rsid w:val="00E77AF8"/>
    <w:rsid w:val="00E80931"/>
    <w:rsid w:val="00E901A4"/>
    <w:rsid w:val="00E91A08"/>
    <w:rsid w:val="00E938D1"/>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C797D"/>
    <w:rsid w:val="00ED09CF"/>
    <w:rsid w:val="00ED1E7F"/>
    <w:rsid w:val="00ED2288"/>
    <w:rsid w:val="00EE18D9"/>
    <w:rsid w:val="00EE23BC"/>
    <w:rsid w:val="00EE23E4"/>
    <w:rsid w:val="00EE2EB3"/>
    <w:rsid w:val="00EE3CB3"/>
    <w:rsid w:val="00EE43AC"/>
    <w:rsid w:val="00EE51ED"/>
    <w:rsid w:val="00EE520D"/>
    <w:rsid w:val="00EF1005"/>
    <w:rsid w:val="00EF3B2D"/>
    <w:rsid w:val="00EF4C61"/>
    <w:rsid w:val="00EF6335"/>
    <w:rsid w:val="00EF65FF"/>
    <w:rsid w:val="00EF6C4C"/>
    <w:rsid w:val="00EF6D23"/>
    <w:rsid w:val="00EF7A3B"/>
    <w:rsid w:val="00F015E0"/>
    <w:rsid w:val="00F02699"/>
    <w:rsid w:val="00F03932"/>
    <w:rsid w:val="00F07F5F"/>
    <w:rsid w:val="00F12CF6"/>
    <w:rsid w:val="00F13E52"/>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C66A4"/>
    <w:rsid w:val="00FD1052"/>
    <w:rsid w:val="00FD42D9"/>
    <w:rsid w:val="00FD4EA8"/>
    <w:rsid w:val="00FE0EAA"/>
    <w:rsid w:val="00FE19E5"/>
    <w:rsid w:val="00FE354C"/>
    <w:rsid w:val="00FE5296"/>
    <w:rsid w:val="00FF0424"/>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75214504">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17403798">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3d3dy5iaWd3aGl0ZXdhbGwuY29tLw%3d%3d&amp;r=5545652018&amp;d=1408704&amp;p=1&amp;t=h&amp;h=a9e4ac47896be1926cf53ae1106412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69E4-139D-43B1-855C-B1D2A56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2</cp:revision>
  <cp:lastPrinted>2015-03-30T19:11:00Z</cp:lastPrinted>
  <dcterms:created xsi:type="dcterms:W3CDTF">2015-11-21T22:37:00Z</dcterms:created>
  <dcterms:modified xsi:type="dcterms:W3CDTF">2015-11-21T22:37:00Z</dcterms:modified>
</cp:coreProperties>
</file>