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783C90">
        <w:rPr>
          <w:rFonts w:ascii="Tahoma" w:hAnsi="Tahoma" w:cs="Tahoma"/>
          <w:b/>
          <w:sz w:val="28"/>
          <w:szCs w:val="28"/>
        </w:rPr>
        <w:t>11</w:t>
      </w:r>
      <w:r w:rsidR="009E5E60" w:rsidRPr="009E5E60">
        <w:rPr>
          <w:rFonts w:ascii="Tahoma" w:hAnsi="Tahoma" w:cs="Tahoma"/>
          <w:b/>
          <w:sz w:val="28"/>
          <w:szCs w:val="28"/>
          <w:vertAlign w:val="superscript"/>
        </w:rPr>
        <w:t>th</w:t>
      </w:r>
      <w:r w:rsidR="007B6264">
        <w:rPr>
          <w:rFonts w:ascii="Tahoma" w:hAnsi="Tahoma" w:cs="Tahoma"/>
          <w:b/>
          <w:sz w:val="28"/>
          <w:szCs w:val="28"/>
        </w:rPr>
        <w:t xml:space="preserve"> </w:t>
      </w:r>
      <w:r w:rsidR="006C4C5B">
        <w:rPr>
          <w:rFonts w:ascii="Tahoma" w:hAnsi="Tahoma" w:cs="Tahoma"/>
          <w:b/>
          <w:sz w:val="28"/>
          <w:szCs w:val="28"/>
        </w:rPr>
        <w:t>JULY</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10</w:t>
      </w:r>
      <w:r w:rsidR="006C4C5B">
        <w:rPr>
          <w:rFonts w:ascii="Tahoma" w:hAnsi="Tahoma" w:cs="Tahoma"/>
          <w:b/>
          <w:sz w:val="28"/>
          <w:szCs w:val="28"/>
        </w:rPr>
        <w:t>8</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4B65F6" w:rsidRDefault="00C45788" w:rsidP="004D2DCC">
      <w:pPr>
        <w:ind w:left="1560"/>
        <w:rPr>
          <w:rFonts w:ascii="Tahoma" w:hAnsi="Tahoma" w:cs="Tahoma"/>
        </w:rPr>
      </w:pPr>
      <w:r>
        <w:rPr>
          <w:rFonts w:ascii="Tahoma" w:hAnsi="Tahoma" w:cs="Tahoma"/>
        </w:rPr>
        <w:t xml:space="preserve">Cllr Harvey, Chairman, </w:t>
      </w:r>
      <w:r w:rsidR="007F1556" w:rsidRPr="00A66A70">
        <w:rPr>
          <w:rFonts w:ascii="Tahoma" w:hAnsi="Tahoma" w:cs="Tahoma"/>
        </w:rPr>
        <w:t>Cllr. Berry</w:t>
      </w:r>
      <w:r w:rsidR="006B6E70" w:rsidRPr="00A66A70">
        <w:rPr>
          <w:rFonts w:ascii="Tahoma" w:hAnsi="Tahoma" w:cs="Tahoma"/>
        </w:rPr>
        <w:t>, Cllr. FitzGibbon</w:t>
      </w:r>
      <w:r w:rsidR="0054074C">
        <w:rPr>
          <w:rFonts w:ascii="Tahoma" w:hAnsi="Tahoma" w:cs="Tahoma"/>
        </w:rPr>
        <w:t xml:space="preserve">, </w:t>
      </w:r>
      <w:r w:rsidR="00783C90">
        <w:rPr>
          <w:rFonts w:ascii="Tahoma" w:hAnsi="Tahoma" w:cs="Tahoma"/>
        </w:rPr>
        <w:t>and seven members of the public.</w:t>
      </w:r>
    </w:p>
    <w:p w:rsidR="009E5E60" w:rsidRDefault="009E5E60" w:rsidP="004D2DCC">
      <w:pPr>
        <w:ind w:left="1560"/>
        <w:rPr>
          <w:rFonts w:ascii="Tahoma" w:hAnsi="Tahoma" w:cs="Tahoma"/>
        </w:rPr>
      </w:pPr>
    </w:p>
    <w:p w:rsidR="00E04B77" w:rsidRPr="0066208A" w:rsidRDefault="0004270F" w:rsidP="0004270F">
      <w:pPr>
        <w:ind w:left="284"/>
        <w:rPr>
          <w:rFonts w:ascii="Tahoma" w:hAnsi="Tahoma" w:cs="Tahoma"/>
          <w:b/>
        </w:rPr>
      </w:pPr>
      <w:r w:rsidRPr="0066208A">
        <w:rPr>
          <w:rFonts w:ascii="Tahoma" w:hAnsi="Tahoma" w:cs="Tahoma"/>
          <w:b/>
        </w:rPr>
        <w:t>2.</w:t>
      </w:r>
      <w:r w:rsidRPr="0066208A">
        <w:rPr>
          <w:rFonts w:ascii="Tahoma" w:hAnsi="Tahoma" w:cs="Tahoma"/>
          <w:b/>
        </w:rPr>
        <w:tab/>
        <w:t>Apologies:</w:t>
      </w:r>
    </w:p>
    <w:p w:rsidR="00E04B77" w:rsidRDefault="00E04B77" w:rsidP="0004270F">
      <w:pPr>
        <w:ind w:left="284"/>
        <w:rPr>
          <w:rFonts w:ascii="Tahoma" w:hAnsi="Tahoma" w:cs="Tahoma"/>
          <w:b/>
        </w:rPr>
      </w:pPr>
    </w:p>
    <w:p w:rsidR="00AE309D" w:rsidRPr="0066208A" w:rsidRDefault="00AE309D" w:rsidP="00AE309D">
      <w:pPr>
        <w:ind w:left="1560" w:hanging="1276"/>
        <w:rPr>
          <w:rFonts w:ascii="Tahoma" w:hAnsi="Tahoma" w:cs="Tahoma"/>
        </w:rPr>
      </w:pPr>
      <w:r>
        <w:rPr>
          <w:rFonts w:ascii="Tahoma" w:hAnsi="Tahoma" w:cs="Tahoma"/>
          <w:b/>
        </w:rPr>
        <w:tab/>
      </w:r>
      <w:r w:rsidR="00A32C89" w:rsidRPr="00A32C89">
        <w:rPr>
          <w:rFonts w:ascii="Tahoma" w:hAnsi="Tahoma" w:cs="Tahoma"/>
        </w:rPr>
        <w:t>Cllr. Mainwaring</w:t>
      </w:r>
      <w:r w:rsidR="00A32C89">
        <w:rPr>
          <w:rFonts w:ascii="Tahoma" w:hAnsi="Tahoma" w:cs="Tahoma"/>
        </w:rPr>
        <w:t xml:space="preserve"> due to a work commitment, </w:t>
      </w:r>
      <w:r w:rsidR="003968CD" w:rsidRPr="00A32C89">
        <w:rPr>
          <w:rFonts w:ascii="Tahoma" w:hAnsi="Tahoma" w:cs="Tahoma"/>
        </w:rPr>
        <w:t>District</w:t>
      </w:r>
      <w:r w:rsidR="003968CD">
        <w:rPr>
          <w:rFonts w:ascii="Tahoma" w:hAnsi="Tahoma" w:cs="Tahoma"/>
        </w:rPr>
        <w:t xml:space="preserve"> Cllr. Forman</w:t>
      </w:r>
      <w:r w:rsidR="00783C90">
        <w:rPr>
          <w:rFonts w:ascii="Tahoma" w:hAnsi="Tahoma" w:cs="Tahoma"/>
        </w:rPr>
        <w:t xml:space="preserve">, </w:t>
      </w:r>
      <w:r w:rsidR="00A32C89">
        <w:rPr>
          <w:rFonts w:ascii="Tahoma" w:hAnsi="Tahoma" w:cs="Tahoma"/>
        </w:rPr>
        <w:t>and C</w:t>
      </w:r>
      <w:r w:rsidR="00783C90">
        <w:rPr>
          <w:rFonts w:ascii="Tahoma" w:hAnsi="Tahoma" w:cs="Tahoma"/>
        </w:rPr>
        <w:t xml:space="preserve">ounty Cllr. </w:t>
      </w:r>
      <w:proofErr w:type="spellStart"/>
      <w:r w:rsidR="00783C90">
        <w:rPr>
          <w:rFonts w:ascii="Tahoma" w:hAnsi="Tahoma" w:cs="Tahoma"/>
        </w:rPr>
        <w:t>Rickhards</w:t>
      </w:r>
      <w:proofErr w:type="spellEnd"/>
      <w:r w:rsidR="003E52B3">
        <w:rPr>
          <w:rFonts w:ascii="Tahoma" w:hAnsi="Tahoma" w:cs="Tahoma"/>
        </w:rPr>
        <w:t>.</w:t>
      </w:r>
    </w:p>
    <w:p w:rsidR="00A47586" w:rsidRPr="00A66A70" w:rsidRDefault="00AE309D" w:rsidP="00763C30">
      <w:pPr>
        <w:ind w:left="284"/>
        <w:rPr>
          <w:rFonts w:ascii="Tahoma" w:hAnsi="Tahoma" w:cs="Tahoma"/>
          <w:b/>
        </w:rPr>
      </w:pPr>
      <w:r>
        <w:rPr>
          <w:rFonts w:ascii="Tahoma" w:hAnsi="Tahoma" w:cs="Tahoma"/>
          <w:b/>
        </w:rPr>
        <w:tab/>
      </w:r>
      <w:r w:rsidR="00A66A70">
        <w:rPr>
          <w:rFonts w:ascii="Tahoma" w:hAnsi="Tahoma" w:cs="Tahoma"/>
          <w:b/>
        </w:rPr>
        <w:tab/>
      </w:r>
      <w:r w:rsidR="00763C30" w:rsidRPr="00A66A70">
        <w:rPr>
          <w:rFonts w:ascii="Tahoma" w:hAnsi="Tahoma" w:cs="Tahoma"/>
          <w:b/>
        </w:rPr>
        <w:tab/>
      </w:r>
      <w:r w:rsidR="00763C30" w:rsidRPr="00A66A70">
        <w:rPr>
          <w:rFonts w:ascii="Tahoma" w:hAnsi="Tahoma" w:cs="Tahoma"/>
          <w:b/>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w:t>
      </w:r>
      <w:r w:rsidR="001C43F8">
        <w:rPr>
          <w:rFonts w:ascii="Tahoma" w:hAnsi="Tahoma" w:cs="Tahoma"/>
          <w:b/>
        </w:rPr>
        <w:t xml:space="preserve">dispensation of </w:t>
      </w:r>
      <w:r w:rsidR="00E37DDD" w:rsidRPr="0052483A">
        <w:rPr>
          <w:rFonts w:ascii="Tahoma" w:hAnsi="Tahoma" w:cs="Tahoma"/>
          <w:b/>
        </w:rPr>
        <w:t>Disclosable Pecuniary</w:t>
      </w:r>
      <w:r w:rsidR="00810EB3">
        <w:rPr>
          <w:rFonts w:ascii="Tahoma" w:hAnsi="Tahoma" w:cs="Tahoma"/>
          <w:b/>
        </w:rPr>
        <w:t>/Non-pecuniary</w:t>
      </w:r>
      <w:r w:rsidR="00E37DDD" w:rsidRPr="0052483A">
        <w:rPr>
          <w:rFonts w:ascii="Tahoma" w:hAnsi="Tahoma" w:cs="Tahoma"/>
          <w:b/>
        </w:rPr>
        <w:t xml:space="preserve"> Interests where that 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E04B77" w:rsidRDefault="00073580" w:rsidP="00D228E2">
      <w:pPr>
        <w:ind w:left="1560" w:hanging="1417"/>
        <w:rPr>
          <w:rFonts w:ascii="Tahoma" w:hAnsi="Tahoma" w:cs="Tahoma"/>
        </w:rPr>
      </w:pPr>
      <w:r>
        <w:rPr>
          <w:rFonts w:ascii="Tahoma" w:hAnsi="Tahoma" w:cs="Tahoma"/>
        </w:rPr>
        <w:tab/>
      </w:r>
      <w:r w:rsidR="00D228E2" w:rsidRPr="00A66A70">
        <w:rPr>
          <w:rFonts w:ascii="Tahoma" w:hAnsi="Tahoma" w:cs="Tahoma"/>
        </w:rPr>
        <w:t>No requests had been received.</w:t>
      </w:r>
    </w:p>
    <w:p w:rsidR="00A66A70" w:rsidRDefault="00A66A70" w:rsidP="00D228E2">
      <w:pPr>
        <w:ind w:left="1560" w:hanging="1417"/>
        <w:rPr>
          <w:rFonts w:ascii="Tahoma" w:hAnsi="Tahoma" w:cs="Tahoma"/>
        </w:rPr>
      </w:pPr>
    </w:p>
    <w:p w:rsidR="001D2D9B" w:rsidRPr="00465372" w:rsidRDefault="000E6D87" w:rsidP="00783C90">
      <w:pPr>
        <w:ind w:left="568" w:hanging="425"/>
        <w:rPr>
          <w:rFonts w:ascii="Tahoma" w:hAnsi="Tahoma" w:cs="Tahoma"/>
          <w:b/>
        </w:rPr>
      </w:pPr>
      <w:r>
        <w:rPr>
          <w:rFonts w:ascii="Tahoma" w:hAnsi="Tahoma" w:cs="Tahoma"/>
          <w:b/>
        </w:rPr>
        <w:t xml:space="preserve"> </w:t>
      </w:r>
      <w:r w:rsidR="00EC32E8">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3968CD">
        <w:rPr>
          <w:rFonts w:ascii="Tahoma" w:hAnsi="Tahoma" w:cs="Tahoma"/>
          <w:b/>
        </w:rPr>
        <w:t xml:space="preserve">Annual Parish </w:t>
      </w:r>
      <w:r w:rsidR="00783C90">
        <w:rPr>
          <w:rFonts w:ascii="Tahoma" w:hAnsi="Tahoma" w:cs="Tahoma"/>
          <w:b/>
        </w:rPr>
        <w:t xml:space="preserve">Council </w:t>
      </w:r>
      <w:r w:rsidR="003968CD">
        <w:rPr>
          <w:rFonts w:ascii="Tahoma" w:hAnsi="Tahoma" w:cs="Tahoma"/>
          <w:b/>
        </w:rPr>
        <w:t xml:space="preserve">meeting and </w:t>
      </w:r>
      <w:r w:rsidR="00D228E2">
        <w:rPr>
          <w:rFonts w:ascii="Tahoma" w:hAnsi="Tahoma" w:cs="Tahoma"/>
          <w:b/>
        </w:rPr>
        <w:t>ordina</w:t>
      </w:r>
      <w:r w:rsidR="00340F1B">
        <w:rPr>
          <w:rFonts w:ascii="Tahoma" w:hAnsi="Tahoma" w:cs="Tahoma"/>
          <w:b/>
        </w:rPr>
        <w:t xml:space="preserve">ry Parish Council </w:t>
      </w:r>
      <w:r w:rsidR="003968CD">
        <w:rPr>
          <w:rFonts w:ascii="Tahoma" w:hAnsi="Tahoma" w:cs="Tahoma"/>
          <w:b/>
        </w:rPr>
        <w:t>m</w:t>
      </w:r>
      <w:r w:rsidR="00E37DDD" w:rsidRPr="00465372">
        <w:rPr>
          <w:rFonts w:ascii="Tahoma" w:hAnsi="Tahoma" w:cs="Tahoma"/>
          <w:b/>
        </w:rPr>
        <w:t xml:space="preserve">eeting held on </w:t>
      </w:r>
      <w:r w:rsidR="00783C90">
        <w:rPr>
          <w:rFonts w:ascii="Tahoma" w:hAnsi="Tahoma" w:cs="Tahoma"/>
          <w:b/>
        </w:rPr>
        <w:t>16</w:t>
      </w:r>
      <w:r w:rsidR="00783C90" w:rsidRPr="00783C90">
        <w:rPr>
          <w:rFonts w:ascii="Tahoma" w:hAnsi="Tahoma" w:cs="Tahoma"/>
          <w:b/>
          <w:vertAlign w:val="superscript"/>
        </w:rPr>
        <w:t>th</w:t>
      </w:r>
      <w:r w:rsidR="00783C90">
        <w:rPr>
          <w:rFonts w:ascii="Tahoma" w:hAnsi="Tahoma" w:cs="Tahoma"/>
          <w:b/>
        </w:rPr>
        <w:t xml:space="preserve"> May</w:t>
      </w:r>
      <w:r w:rsidR="001F43B4">
        <w:rPr>
          <w:rFonts w:ascii="Tahoma" w:hAnsi="Tahoma" w:cs="Tahoma"/>
          <w:b/>
        </w:rPr>
        <w:t xml:space="preserve"> 2019</w:t>
      </w:r>
      <w:r w:rsidR="001D2D9B">
        <w:rPr>
          <w:rFonts w:ascii="Tahoma" w:hAnsi="Tahoma" w:cs="Tahoma"/>
          <w:b/>
        </w:rPr>
        <w:t>.</w:t>
      </w:r>
    </w:p>
    <w:p w:rsidR="00E37DDD" w:rsidRPr="00465372" w:rsidRDefault="00E37DDD" w:rsidP="004E1E28">
      <w:pPr>
        <w:ind w:left="644"/>
        <w:rPr>
          <w:rFonts w:ascii="Tahoma" w:hAnsi="Tahoma" w:cs="Tahoma"/>
          <w:b/>
        </w:rPr>
      </w:pPr>
    </w:p>
    <w:p w:rsidR="00E37DDD" w:rsidRDefault="00D405FD" w:rsidP="00073580">
      <w:pPr>
        <w:tabs>
          <w:tab w:val="left" w:pos="1560"/>
        </w:tabs>
        <w:ind w:left="720" w:hanging="76"/>
        <w:rPr>
          <w:rFonts w:ascii="Tahoma" w:hAnsi="Tahoma" w:cs="Tahoma"/>
        </w:rPr>
      </w:pPr>
      <w:r>
        <w:rPr>
          <w:rFonts w:ascii="Tahoma" w:hAnsi="Tahoma" w:cs="Tahoma"/>
          <w:b/>
        </w:rPr>
        <w:tab/>
      </w:r>
      <w:r>
        <w:rPr>
          <w:rFonts w:ascii="Tahoma" w:hAnsi="Tahoma" w:cs="Tahoma"/>
          <w:b/>
        </w:rPr>
        <w:tab/>
      </w:r>
      <w:r w:rsidR="00E37DDD" w:rsidRPr="00A95780">
        <w:rPr>
          <w:rFonts w:ascii="Tahoma" w:hAnsi="Tahoma" w:cs="Tahoma"/>
        </w:rPr>
        <w:t xml:space="preserve">These were approved by all Cllrs. and signed by </w:t>
      </w:r>
      <w:r w:rsidR="00615E18">
        <w:rPr>
          <w:rFonts w:ascii="Tahoma" w:hAnsi="Tahoma" w:cs="Tahoma"/>
        </w:rPr>
        <w:t>the Chairman.</w:t>
      </w:r>
    </w:p>
    <w:p w:rsidR="000E6D87" w:rsidRDefault="000E6D87" w:rsidP="000E6D87">
      <w:pPr>
        <w:tabs>
          <w:tab w:val="left" w:pos="1560"/>
        </w:tabs>
        <w:ind w:left="284" w:hanging="76"/>
        <w:rPr>
          <w:rFonts w:ascii="Tahoma" w:hAnsi="Tahoma" w:cs="Tahoma"/>
        </w:rPr>
      </w:pPr>
    </w:p>
    <w:p w:rsidR="000E6D87" w:rsidRPr="000E6D87" w:rsidRDefault="000E6D87" w:rsidP="000E6D87">
      <w:pPr>
        <w:tabs>
          <w:tab w:val="left" w:pos="1560"/>
        </w:tabs>
        <w:ind w:left="284" w:hanging="76"/>
        <w:rPr>
          <w:rFonts w:ascii="Tahoma" w:hAnsi="Tahoma" w:cs="Tahoma"/>
          <w:b/>
        </w:rPr>
      </w:pPr>
      <w:r>
        <w:rPr>
          <w:rFonts w:ascii="Tahoma" w:hAnsi="Tahoma" w:cs="Tahoma"/>
          <w:b/>
        </w:rPr>
        <w:t xml:space="preserve"> </w:t>
      </w:r>
      <w:bookmarkStart w:id="0" w:name="_GoBack"/>
      <w:bookmarkEnd w:id="0"/>
      <w:r w:rsidRPr="000E6D87">
        <w:rPr>
          <w:rFonts w:ascii="Tahoma" w:hAnsi="Tahoma" w:cs="Tahoma"/>
          <w:b/>
        </w:rPr>
        <w:t>5. Public participation:</w:t>
      </w:r>
    </w:p>
    <w:p w:rsidR="000E6D87" w:rsidRPr="00A95780" w:rsidRDefault="000E6D87" w:rsidP="000E6D87">
      <w:pPr>
        <w:tabs>
          <w:tab w:val="left" w:pos="1560"/>
        </w:tabs>
        <w:ind w:left="426" w:hanging="76"/>
        <w:rPr>
          <w:rFonts w:ascii="Tahoma" w:hAnsi="Tahoma" w:cs="Tahoma"/>
        </w:rPr>
      </w:pPr>
    </w:p>
    <w:p w:rsidR="00A32C89" w:rsidRDefault="00A32C89" w:rsidP="002F4A18">
      <w:pPr>
        <w:ind w:left="284"/>
        <w:rPr>
          <w:rFonts w:ascii="Tahoma" w:hAnsi="Tahoma" w:cs="Tahoma"/>
        </w:rPr>
      </w:pPr>
    </w:p>
    <w:p w:rsidR="00A32C89" w:rsidRPr="00C2549E" w:rsidRDefault="00A32C89" w:rsidP="002F4A18">
      <w:pPr>
        <w:ind w:left="284"/>
        <w:rPr>
          <w:rFonts w:ascii="Tahoma" w:hAnsi="Tahoma" w:cs="Tahoma"/>
        </w:rPr>
      </w:pPr>
      <w:r>
        <w:rPr>
          <w:rFonts w:ascii="Tahoma" w:hAnsi="Tahoma" w:cs="Tahoma"/>
        </w:rPr>
        <w:tab/>
      </w:r>
      <w:r>
        <w:rPr>
          <w:rFonts w:ascii="Tahoma" w:hAnsi="Tahoma" w:cs="Tahoma"/>
        </w:rPr>
        <w:tab/>
      </w:r>
      <w:r w:rsidRPr="00C2549E">
        <w:rPr>
          <w:rFonts w:ascii="Tahoma" w:hAnsi="Tahoma" w:cs="Tahoma"/>
        </w:rPr>
        <w:t xml:space="preserve">  Mr. Anslow wanted to raise concerns about the overgrown tree and </w:t>
      </w:r>
      <w:r w:rsidRPr="00C2549E">
        <w:rPr>
          <w:rFonts w:ascii="Tahoma" w:hAnsi="Tahoma" w:cs="Tahoma"/>
        </w:rPr>
        <w:tab/>
      </w:r>
      <w:r w:rsidRPr="00C2549E">
        <w:rPr>
          <w:rFonts w:ascii="Tahoma" w:hAnsi="Tahoma" w:cs="Tahoma"/>
        </w:rPr>
        <w:tab/>
        <w:t xml:space="preserve">  bamboo growing from the adjoining property in the passageway </w:t>
      </w:r>
      <w:r w:rsidRPr="00C2549E">
        <w:rPr>
          <w:rFonts w:ascii="Tahoma" w:hAnsi="Tahoma" w:cs="Tahoma"/>
        </w:rPr>
        <w:tab/>
      </w:r>
      <w:r w:rsidRPr="00C2549E">
        <w:rPr>
          <w:rFonts w:ascii="Tahoma" w:hAnsi="Tahoma" w:cs="Tahoma"/>
        </w:rPr>
        <w:tab/>
      </w:r>
      <w:r w:rsidRPr="00C2549E">
        <w:rPr>
          <w:rFonts w:ascii="Tahoma" w:hAnsi="Tahoma" w:cs="Tahoma"/>
        </w:rPr>
        <w:tab/>
        <w:t xml:space="preserve">  adjacent to the Social Club. He had already mentioned this briefly to </w:t>
      </w:r>
      <w:r w:rsidRPr="00C2549E">
        <w:rPr>
          <w:rFonts w:ascii="Tahoma" w:hAnsi="Tahoma" w:cs="Tahoma"/>
        </w:rPr>
        <w:tab/>
      </w:r>
      <w:r w:rsidRPr="00C2549E">
        <w:rPr>
          <w:rFonts w:ascii="Tahoma" w:hAnsi="Tahoma" w:cs="Tahoma"/>
        </w:rPr>
        <w:tab/>
        <w:t xml:space="preserve">  the Clerk and during a meeting with an Orbit officer</w:t>
      </w:r>
      <w:r w:rsidR="00C2549E" w:rsidRPr="00C2549E">
        <w:rPr>
          <w:rFonts w:ascii="Tahoma" w:hAnsi="Tahoma" w:cs="Tahoma"/>
        </w:rPr>
        <w:t xml:space="preserve"> in Wilmcote</w:t>
      </w:r>
      <w:r w:rsidRPr="00C2549E">
        <w:rPr>
          <w:rFonts w:ascii="Tahoma" w:hAnsi="Tahoma" w:cs="Tahoma"/>
        </w:rPr>
        <w:t xml:space="preserve">, </w:t>
      </w:r>
      <w:r w:rsidR="00C2549E" w:rsidRPr="00C2549E">
        <w:rPr>
          <w:rFonts w:ascii="Tahoma" w:hAnsi="Tahoma" w:cs="Tahoma"/>
        </w:rPr>
        <w:tab/>
      </w:r>
      <w:r w:rsidR="00C2549E" w:rsidRPr="00C2549E">
        <w:rPr>
          <w:rFonts w:ascii="Tahoma" w:hAnsi="Tahoma" w:cs="Tahoma"/>
        </w:rPr>
        <w:tab/>
      </w:r>
      <w:r w:rsidR="00C2549E" w:rsidRPr="00C2549E">
        <w:rPr>
          <w:rFonts w:ascii="Tahoma" w:hAnsi="Tahoma" w:cs="Tahoma"/>
        </w:rPr>
        <w:tab/>
        <w:t xml:space="preserve">  </w:t>
      </w:r>
      <w:r w:rsidRPr="00C2549E">
        <w:rPr>
          <w:rFonts w:ascii="Tahoma" w:hAnsi="Tahoma" w:cs="Tahoma"/>
        </w:rPr>
        <w:t xml:space="preserve">James Thompson, </w:t>
      </w:r>
      <w:r w:rsidR="00C2549E" w:rsidRPr="00C2549E">
        <w:rPr>
          <w:rFonts w:ascii="Tahoma" w:hAnsi="Tahoma" w:cs="Tahoma"/>
        </w:rPr>
        <w:t>she</w:t>
      </w:r>
      <w:r w:rsidRPr="00C2549E">
        <w:rPr>
          <w:rFonts w:ascii="Tahoma" w:hAnsi="Tahoma" w:cs="Tahoma"/>
        </w:rPr>
        <w:t xml:space="preserve"> did ask him to visit the site </w:t>
      </w:r>
      <w:r w:rsidR="00C2549E" w:rsidRPr="00C2549E">
        <w:rPr>
          <w:rFonts w:ascii="Tahoma" w:hAnsi="Tahoma" w:cs="Tahoma"/>
        </w:rPr>
        <w:t xml:space="preserve">and report back to </w:t>
      </w:r>
      <w:r w:rsidR="00C2549E" w:rsidRPr="00C2549E">
        <w:rPr>
          <w:rFonts w:ascii="Tahoma" w:hAnsi="Tahoma" w:cs="Tahoma"/>
        </w:rPr>
        <w:tab/>
      </w:r>
      <w:r w:rsidR="00C2549E" w:rsidRPr="00C2549E">
        <w:rPr>
          <w:rFonts w:ascii="Tahoma" w:hAnsi="Tahoma" w:cs="Tahoma"/>
        </w:rPr>
        <w:tab/>
        <w:t xml:space="preserve">  her. This will be followed up with an email if necessary.</w:t>
      </w:r>
    </w:p>
    <w:p w:rsidR="00A32C89" w:rsidRDefault="00A32C89" w:rsidP="002F4A18">
      <w:pPr>
        <w:ind w:left="284"/>
        <w:rPr>
          <w:rFonts w:ascii="Tahoma" w:hAnsi="Tahoma" w:cs="Tahoma"/>
          <w:b/>
          <w:color w:val="FF0000"/>
        </w:rPr>
      </w:pPr>
    </w:p>
    <w:p w:rsidR="005C6CB1" w:rsidRDefault="00A32C89" w:rsidP="002F4A18">
      <w:pPr>
        <w:ind w:left="284"/>
        <w:rPr>
          <w:rFonts w:ascii="Tahoma" w:hAnsi="Tahoma" w:cs="Tahoma"/>
        </w:rPr>
      </w:pPr>
      <w:r>
        <w:rPr>
          <w:rFonts w:ascii="Tahoma" w:hAnsi="Tahoma" w:cs="Tahoma"/>
          <w:b/>
          <w:color w:val="FF0000"/>
        </w:rPr>
        <w:tab/>
      </w:r>
      <w:r>
        <w:rPr>
          <w:rFonts w:ascii="Tahoma" w:hAnsi="Tahoma" w:cs="Tahoma"/>
          <w:b/>
          <w:color w:val="FF0000"/>
        </w:rPr>
        <w:tab/>
        <w:t xml:space="preserve">  </w:t>
      </w:r>
      <w:r w:rsidR="005C6CB1" w:rsidRPr="005C6CB1">
        <w:rPr>
          <w:rFonts w:ascii="Tahoma" w:hAnsi="Tahoma" w:cs="Tahoma"/>
        </w:rPr>
        <w:t xml:space="preserve">The majority of members of the public were attending in </w:t>
      </w:r>
      <w:r w:rsidR="005C6CB1" w:rsidRPr="005C6CB1">
        <w:rPr>
          <w:rFonts w:ascii="Tahoma" w:hAnsi="Tahoma" w:cs="Tahoma"/>
        </w:rPr>
        <w:tab/>
      </w:r>
      <w:r w:rsidR="005C6CB1" w:rsidRPr="005C6CB1">
        <w:rPr>
          <w:rFonts w:ascii="Tahoma" w:hAnsi="Tahoma" w:cs="Tahoma"/>
        </w:rPr>
        <w:tab/>
      </w:r>
      <w:r w:rsidR="005C6CB1" w:rsidRPr="005C6CB1">
        <w:rPr>
          <w:rFonts w:ascii="Tahoma" w:hAnsi="Tahoma" w:cs="Tahoma"/>
        </w:rPr>
        <w:tab/>
        <w:t xml:space="preserve"> </w:t>
      </w:r>
      <w:r w:rsidR="005C6CB1">
        <w:rPr>
          <w:rFonts w:ascii="Tahoma" w:hAnsi="Tahoma" w:cs="Tahoma"/>
        </w:rPr>
        <w:tab/>
        <w:t xml:space="preserve"> </w:t>
      </w:r>
      <w:r>
        <w:rPr>
          <w:rFonts w:ascii="Tahoma" w:hAnsi="Tahoma" w:cs="Tahoma"/>
        </w:rPr>
        <w:t xml:space="preserve"> </w:t>
      </w:r>
      <w:r w:rsidR="005C6CB1" w:rsidRPr="005C6CB1">
        <w:rPr>
          <w:rFonts w:ascii="Tahoma" w:hAnsi="Tahoma" w:cs="Tahoma"/>
        </w:rPr>
        <w:t xml:space="preserve">relation </w:t>
      </w:r>
      <w:r w:rsidR="005C6CB1">
        <w:rPr>
          <w:rFonts w:ascii="Tahoma" w:hAnsi="Tahoma" w:cs="Tahoma"/>
        </w:rPr>
        <w:t xml:space="preserve">to </w:t>
      </w:r>
      <w:r w:rsidR="005C6CB1" w:rsidRPr="005C6CB1">
        <w:rPr>
          <w:rFonts w:ascii="Tahoma" w:hAnsi="Tahoma" w:cs="Tahoma"/>
        </w:rPr>
        <w:t>planning application No. 19/00067/FUL</w:t>
      </w:r>
      <w:r w:rsidR="005C6CB1">
        <w:rPr>
          <w:rFonts w:ascii="Tahoma" w:hAnsi="Tahoma" w:cs="Tahoma"/>
        </w:rPr>
        <w:t xml:space="preserve"> and this was </w:t>
      </w:r>
      <w:r w:rsidR="005C6CB1">
        <w:rPr>
          <w:rFonts w:ascii="Tahoma" w:hAnsi="Tahoma" w:cs="Tahoma"/>
        </w:rPr>
        <w:tab/>
      </w:r>
      <w:r w:rsidR="005C6CB1">
        <w:rPr>
          <w:rFonts w:ascii="Tahoma" w:hAnsi="Tahoma" w:cs="Tahoma"/>
        </w:rPr>
        <w:tab/>
      </w:r>
      <w:r w:rsidR="005C6CB1">
        <w:rPr>
          <w:rFonts w:ascii="Tahoma" w:hAnsi="Tahoma" w:cs="Tahoma"/>
        </w:rPr>
        <w:tab/>
        <w:t xml:space="preserve"> </w:t>
      </w:r>
      <w:r>
        <w:rPr>
          <w:rFonts w:ascii="Tahoma" w:hAnsi="Tahoma" w:cs="Tahoma"/>
        </w:rPr>
        <w:t xml:space="preserve"> </w:t>
      </w:r>
      <w:r w:rsidR="005C6CB1">
        <w:rPr>
          <w:rFonts w:ascii="Tahoma" w:hAnsi="Tahoma" w:cs="Tahoma"/>
        </w:rPr>
        <w:t xml:space="preserve">brought forward with the agreement of the Councillors. The public </w:t>
      </w:r>
      <w:r w:rsidR="005C6CB1">
        <w:rPr>
          <w:rFonts w:ascii="Tahoma" w:hAnsi="Tahoma" w:cs="Tahoma"/>
        </w:rPr>
        <w:tab/>
      </w:r>
      <w:r w:rsidR="005C6CB1">
        <w:rPr>
          <w:rFonts w:ascii="Tahoma" w:hAnsi="Tahoma" w:cs="Tahoma"/>
        </w:rPr>
        <w:tab/>
      </w:r>
      <w:r>
        <w:rPr>
          <w:rFonts w:ascii="Tahoma" w:hAnsi="Tahoma" w:cs="Tahoma"/>
        </w:rPr>
        <w:t xml:space="preserve"> </w:t>
      </w:r>
      <w:r w:rsidR="005C6CB1">
        <w:rPr>
          <w:rFonts w:ascii="Tahoma" w:hAnsi="Tahoma" w:cs="Tahoma"/>
        </w:rPr>
        <w:t xml:space="preserve"> were still very much against the proposals in the application and </w:t>
      </w:r>
      <w:r w:rsidR="005C6CB1">
        <w:rPr>
          <w:rFonts w:ascii="Tahoma" w:hAnsi="Tahoma" w:cs="Tahoma"/>
        </w:rPr>
        <w:tab/>
      </w:r>
      <w:r w:rsidR="005C6CB1">
        <w:rPr>
          <w:rFonts w:ascii="Tahoma" w:hAnsi="Tahoma" w:cs="Tahoma"/>
        </w:rPr>
        <w:tab/>
      </w:r>
      <w:r w:rsidR="005C6CB1">
        <w:rPr>
          <w:rFonts w:ascii="Tahoma" w:hAnsi="Tahoma" w:cs="Tahoma"/>
        </w:rPr>
        <w:tab/>
        <w:t xml:space="preserve"> </w:t>
      </w:r>
      <w:r>
        <w:rPr>
          <w:rFonts w:ascii="Tahoma" w:hAnsi="Tahoma" w:cs="Tahoma"/>
        </w:rPr>
        <w:t xml:space="preserve"> </w:t>
      </w:r>
      <w:r w:rsidR="005C6CB1">
        <w:rPr>
          <w:rFonts w:ascii="Tahoma" w:hAnsi="Tahoma" w:cs="Tahoma"/>
        </w:rPr>
        <w:t>several letters of objection had been sent to the District Council.</w:t>
      </w:r>
    </w:p>
    <w:p w:rsidR="00073580" w:rsidRDefault="005C6CB1" w:rsidP="002F4A18">
      <w:pPr>
        <w:ind w:left="284"/>
        <w:rPr>
          <w:rFonts w:ascii="Tahoma" w:hAnsi="Tahoma" w:cs="Tahoma"/>
        </w:rPr>
      </w:pPr>
      <w:r>
        <w:rPr>
          <w:rFonts w:ascii="Tahoma" w:hAnsi="Tahoma" w:cs="Tahoma"/>
        </w:rPr>
        <w:tab/>
      </w:r>
      <w:r>
        <w:rPr>
          <w:rFonts w:ascii="Tahoma" w:hAnsi="Tahoma" w:cs="Tahoma"/>
        </w:rPr>
        <w:tab/>
        <w:t xml:space="preserve"> </w:t>
      </w:r>
      <w:r w:rsidR="00A32C89">
        <w:rPr>
          <w:rFonts w:ascii="Tahoma" w:hAnsi="Tahoma" w:cs="Tahoma"/>
        </w:rPr>
        <w:t xml:space="preserve"> </w:t>
      </w:r>
      <w:r>
        <w:rPr>
          <w:rFonts w:ascii="Tahoma" w:hAnsi="Tahoma" w:cs="Tahoma"/>
        </w:rPr>
        <w:t xml:space="preserve">The deadline for the parish council submission is today </w:t>
      </w:r>
      <w:r w:rsidR="00A32C89">
        <w:rPr>
          <w:rFonts w:ascii="Tahoma" w:hAnsi="Tahoma" w:cs="Tahoma"/>
        </w:rPr>
        <w:t xml:space="preserve">and in order </w:t>
      </w:r>
      <w:r w:rsidR="00A32C89">
        <w:rPr>
          <w:rFonts w:ascii="Tahoma" w:hAnsi="Tahoma" w:cs="Tahoma"/>
        </w:rPr>
        <w:tab/>
      </w:r>
      <w:r w:rsidR="00A32C89">
        <w:rPr>
          <w:rFonts w:ascii="Tahoma" w:hAnsi="Tahoma" w:cs="Tahoma"/>
        </w:rPr>
        <w:tab/>
        <w:t xml:space="preserve">  not to miss that the Chairman and Councillors had agreed a response </w:t>
      </w:r>
      <w:r w:rsidR="00A32C89">
        <w:rPr>
          <w:rFonts w:ascii="Tahoma" w:hAnsi="Tahoma" w:cs="Tahoma"/>
        </w:rPr>
        <w:tab/>
      </w:r>
      <w:r w:rsidR="00A32C89">
        <w:rPr>
          <w:rFonts w:ascii="Tahoma" w:hAnsi="Tahoma" w:cs="Tahoma"/>
        </w:rPr>
        <w:tab/>
        <w:t xml:space="preserve">  of objection electronically. This was read out by the Chairman and </w:t>
      </w:r>
      <w:r w:rsidR="00A32C89">
        <w:rPr>
          <w:rFonts w:ascii="Tahoma" w:hAnsi="Tahoma" w:cs="Tahoma"/>
        </w:rPr>
        <w:tab/>
      </w:r>
      <w:r w:rsidR="00A32C89">
        <w:rPr>
          <w:rFonts w:ascii="Tahoma" w:hAnsi="Tahoma" w:cs="Tahoma"/>
        </w:rPr>
        <w:tab/>
        <w:t xml:space="preserve">  generally approved by the residents. The Clerk will submit the </w:t>
      </w:r>
      <w:r w:rsidR="00A32C89">
        <w:rPr>
          <w:rFonts w:ascii="Tahoma" w:hAnsi="Tahoma" w:cs="Tahoma"/>
        </w:rPr>
        <w:tab/>
      </w:r>
      <w:r w:rsidR="00A32C89">
        <w:rPr>
          <w:rFonts w:ascii="Tahoma" w:hAnsi="Tahoma" w:cs="Tahoma"/>
        </w:rPr>
        <w:tab/>
      </w:r>
      <w:r w:rsidR="00A32C89">
        <w:rPr>
          <w:rFonts w:ascii="Tahoma" w:hAnsi="Tahoma" w:cs="Tahoma"/>
        </w:rPr>
        <w:tab/>
        <w:t xml:space="preserve">  representation later this evening.</w:t>
      </w:r>
    </w:p>
    <w:p w:rsidR="009E2CE6" w:rsidRDefault="009E2CE6" w:rsidP="002F4A18">
      <w:pPr>
        <w:ind w:left="284"/>
        <w:rPr>
          <w:rFonts w:ascii="Tahoma" w:hAnsi="Tahoma" w:cs="Tahoma"/>
        </w:rPr>
      </w:pPr>
    </w:p>
    <w:p w:rsidR="00C2549E" w:rsidRDefault="00C2549E" w:rsidP="002F4A18">
      <w:pPr>
        <w:ind w:left="284"/>
        <w:rPr>
          <w:rFonts w:ascii="Tahoma" w:hAnsi="Tahoma" w:cs="Tahoma"/>
        </w:rPr>
      </w:pPr>
    </w:p>
    <w:p w:rsidR="00C2549E" w:rsidRDefault="00C2549E" w:rsidP="002F4A18">
      <w:pPr>
        <w:ind w:left="284"/>
        <w:rPr>
          <w:rFonts w:ascii="Tahoma" w:hAnsi="Tahoma" w:cs="Tahoma"/>
        </w:rPr>
      </w:pPr>
    </w:p>
    <w:p w:rsidR="00C2549E" w:rsidRDefault="00C2549E" w:rsidP="00D401D7">
      <w:pPr>
        <w:ind w:left="284"/>
        <w:rPr>
          <w:rFonts w:ascii="Tahoma" w:hAnsi="Tahoma" w:cs="Tahoma"/>
        </w:rPr>
      </w:pPr>
    </w:p>
    <w:p w:rsidR="00D401D7" w:rsidRPr="0051335B" w:rsidRDefault="00EC32E8" w:rsidP="00D401D7">
      <w:pPr>
        <w:ind w:left="284"/>
        <w:rPr>
          <w:rFonts w:ascii="Tahoma" w:hAnsi="Tahoma" w:cs="Tahoma"/>
          <w:b/>
        </w:rPr>
      </w:pPr>
      <w:r w:rsidRPr="0051335B">
        <w:rPr>
          <w:rFonts w:ascii="Tahoma" w:hAnsi="Tahoma" w:cs="Tahoma"/>
          <w:b/>
        </w:rPr>
        <w:t>6</w:t>
      </w:r>
      <w:r w:rsidR="00E37DDD" w:rsidRPr="0051335B">
        <w:rPr>
          <w:rFonts w:ascii="Tahoma" w:hAnsi="Tahoma" w:cs="Tahoma"/>
        </w:rPr>
        <w:t xml:space="preserve">.  </w:t>
      </w:r>
      <w:r w:rsidR="00E37DDD" w:rsidRPr="0051335B">
        <w:rPr>
          <w:rFonts w:ascii="Tahoma" w:hAnsi="Tahoma" w:cs="Tahoma"/>
          <w:b/>
        </w:rPr>
        <w:t>County and District Cllrs. reports for information only.</w:t>
      </w:r>
    </w:p>
    <w:p w:rsidR="008C5AB3" w:rsidRPr="0051335B" w:rsidRDefault="008C5AB3" w:rsidP="00D401D7">
      <w:pPr>
        <w:ind w:left="284"/>
        <w:rPr>
          <w:rFonts w:ascii="Tahoma" w:hAnsi="Tahoma" w:cs="Tahoma"/>
        </w:rPr>
      </w:pPr>
    </w:p>
    <w:p w:rsidR="006C4C5B" w:rsidRDefault="00C2549E" w:rsidP="00C2549E">
      <w:pPr>
        <w:tabs>
          <w:tab w:val="left" w:pos="1560"/>
        </w:tabs>
        <w:ind w:left="284"/>
        <w:rPr>
          <w:rFonts w:ascii="Tahoma" w:hAnsi="Tahoma" w:cs="Tahoma"/>
        </w:rPr>
      </w:pPr>
      <w:r>
        <w:rPr>
          <w:rFonts w:ascii="Tahoma" w:hAnsi="Tahoma" w:cs="Tahoma"/>
        </w:rPr>
        <w:tab/>
        <w:t>No reports were available.</w:t>
      </w:r>
    </w:p>
    <w:p w:rsidR="00E12E50" w:rsidRPr="00DA0B79" w:rsidRDefault="006B6E70" w:rsidP="0051335B">
      <w:pPr>
        <w:ind w:left="284"/>
        <w:rPr>
          <w:rFonts w:ascii="Tahoma" w:hAnsi="Tahoma" w:cs="Tahoma"/>
        </w:rPr>
      </w:pPr>
      <w:r>
        <w:rPr>
          <w:rFonts w:ascii="Tahoma" w:hAnsi="Tahoma" w:cs="Tahoma"/>
        </w:rPr>
        <w:tab/>
      </w:r>
    </w:p>
    <w:p w:rsidR="000006D7" w:rsidRPr="00DA0B79" w:rsidRDefault="00EC32E8" w:rsidP="006B6E70">
      <w:pPr>
        <w:tabs>
          <w:tab w:val="left" w:pos="1701"/>
        </w:tabs>
        <w:ind w:left="284"/>
        <w:rPr>
          <w:rFonts w:ascii="Tahoma" w:hAnsi="Tahoma" w:cs="Tahoma"/>
        </w:rPr>
      </w:pPr>
      <w:r>
        <w:rPr>
          <w:rFonts w:ascii="Tahoma" w:hAnsi="Tahoma" w:cs="Tahoma"/>
          <w:b/>
        </w:rPr>
        <w:t>7</w:t>
      </w:r>
      <w:r w:rsidR="00E37DDD" w:rsidRPr="00DA0B79">
        <w:rPr>
          <w:rFonts w:ascii="Tahoma" w:hAnsi="Tahoma" w:cs="Tahoma"/>
          <w:b/>
        </w:rPr>
        <w:t>.  Planning matters – update on current planning applications:</w:t>
      </w:r>
    </w:p>
    <w:p w:rsidR="006B6E70" w:rsidRPr="00DA0B79" w:rsidRDefault="00801360" w:rsidP="00EC32E8">
      <w:pPr>
        <w:rPr>
          <w:rFonts w:ascii="Tahoma" w:hAnsi="Tahoma" w:cs="Tahoma"/>
        </w:rPr>
      </w:pPr>
      <w:r w:rsidRPr="00DA0B79">
        <w:rPr>
          <w:rFonts w:ascii="Tahoma" w:hAnsi="Tahoma" w:cs="Tahoma"/>
        </w:rPr>
        <w:t xml:space="preserve">   </w:t>
      </w:r>
    </w:p>
    <w:p w:rsidR="00836AFF" w:rsidRPr="003E52B3" w:rsidRDefault="006B6E70" w:rsidP="006B6E70">
      <w:pPr>
        <w:ind w:left="928"/>
        <w:rPr>
          <w:rFonts w:ascii="Tahoma" w:hAnsi="Tahoma" w:cs="Tahoma"/>
        </w:rPr>
      </w:pPr>
      <w:r w:rsidRPr="00DA0B79">
        <w:rPr>
          <w:rFonts w:ascii="Tahoma" w:hAnsi="Tahoma" w:cs="Tahoma"/>
          <w:i/>
        </w:rPr>
        <w:t>18/02874/FUL and 18/02875/LBC Shelfield Park Farm, Burford Lane</w:t>
      </w:r>
      <w:r w:rsidR="00013F79" w:rsidRPr="00DA0B79">
        <w:rPr>
          <w:rFonts w:ascii="Tahoma" w:hAnsi="Tahoma" w:cs="Tahoma"/>
          <w:i/>
        </w:rPr>
        <w:t>, Shelfield:</w:t>
      </w:r>
      <w:r w:rsidR="00013F79" w:rsidRPr="00DA0B79">
        <w:rPr>
          <w:rFonts w:ascii="Tahoma" w:hAnsi="Tahoma" w:cs="Tahoma"/>
        </w:rPr>
        <w:t xml:space="preserve"> Proposed conversion of existing garage to habitable space, replacement doors and windows and minor alterations.</w:t>
      </w:r>
      <w:r w:rsidR="00A02DF2" w:rsidRPr="00DA0B79">
        <w:rPr>
          <w:rFonts w:ascii="Tahoma" w:hAnsi="Tahoma" w:cs="Tahoma"/>
        </w:rPr>
        <w:t xml:space="preserve"> </w:t>
      </w:r>
      <w:r w:rsidR="006C4C5B" w:rsidRPr="003E52B3">
        <w:rPr>
          <w:rFonts w:ascii="Tahoma" w:hAnsi="Tahoma" w:cs="Tahoma"/>
        </w:rPr>
        <w:t>Permissions granted.</w:t>
      </w:r>
    </w:p>
    <w:p w:rsidR="00013F79" w:rsidRPr="00DA0B79" w:rsidRDefault="00013F79" w:rsidP="006B6E70">
      <w:pPr>
        <w:ind w:left="928"/>
        <w:rPr>
          <w:rFonts w:ascii="Tahoma" w:hAnsi="Tahoma" w:cs="Tahoma"/>
        </w:rPr>
      </w:pPr>
    </w:p>
    <w:p w:rsidR="00013F79" w:rsidRPr="003E52B3" w:rsidRDefault="00013F79" w:rsidP="006B6E70">
      <w:pPr>
        <w:ind w:left="928"/>
        <w:rPr>
          <w:rFonts w:ascii="Tahoma" w:hAnsi="Tahoma" w:cs="Tahoma"/>
        </w:rPr>
      </w:pPr>
      <w:r w:rsidRPr="00DA0B79">
        <w:rPr>
          <w:rFonts w:ascii="Tahoma" w:hAnsi="Tahoma" w:cs="Tahoma"/>
          <w:i/>
        </w:rPr>
        <w:t xml:space="preserve">18/03797/FUL and 18/03798/LBC </w:t>
      </w:r>
      <w:proofErr w:type="gramStart"/>
      <w:r w:rsidRPr="00DA0B79">
        <w:rPr>
          <w:rFonts w:ascii="Tahoma" w:hAnsi="Tahoma" w:cs="Tahoma"/>
          <w:i/>
        </w:rPr>
        <w:t>The</w:t>
      </w:r>
      <w:proofErr w:type="gramEnd"/>
      <w:r w:rsidRPr="00DA0B79">
        <w:rPr>
          <w:rFonts w:ascii="Tahoma" w:hAnsi="Tahoma" w:cs="Tahoma"/>
          <w:i/>
        </w:rPr>
        <w:t xml:space="preserve"> Cart Hovel, Glebe Farm, Aston Cantlow:</w:t>
      </w:r>
      <w:r w:rsidRPr="00DA0B79">
        <w:rPr>
          <w:rFonts w:ascii="Tahoma" w:hAnsi="Tahoma" w:cs="Tahoma"/>
        </w:rPr>
        <w:t xml:space="preserve"> Retention of roof lights and satellite dish together with minor   internal alterations to enable use of loft space as additional residential accommodation.</w:t>
      </w:r>
      <w:r w:rsidR="00615E18">
        <w:rPr>
          <w:rFonts w:ascii="Tahoma" w:hAnsi="Tahoma" w:cs="Tahoma"/>
        </w:rPr>
        <w:t xml:space="preserve"> </w:t>
      </w:r>
      <w:r w:rsidR="00615E18" w:rsidRPr="003E52B3">
        <w:rPr>
          <w:rFonts w:ascii="Tahoma" w:hAnsi="Tahoma" w:cs="Tahoma"/>
        </w:rPr>
        <w:t>Pending</w:t>
      </w:r>
      <w:r w:rsidR="003968CD" w:rsidRPr="003E52B3">
        <w:rPr>
          <w:rFonts w:ascii="Tahoma" w:hAnsi="Tahoma" w:cs="Tahoma"/>
        </w:rPr>
        <w:t xml:space="preserve"> consideration.</w:t>
      </w:r>
    </w:p>
    <w:p w:rsidR="00615E18" w:rsidRDefault="00615E18" w:rsidP="00044C0D">
      <w:pPr>
        <w:ind w:left="928"/>
        <w:rPr>
          <w:rFonts w:ascii="Tahoma" w:hAnsi="Tahoma" w:cs="Tahoma"/>
        </w:rPr>
      </w:pPr>
    </w:p>
    <w:p w:rsidR="000C0211" w:rsidRPr="00D62745" w:rsidRDefault="000C0211" w:rsidP="00044C0D">
      <w:pPr>
        <w:ind w:left="928"/>
        <w:rPr>
          <w:rFonts w:ascii="Tahoma" w:hAnsi="Tahoma" w:cs="Tahoma"/>
        </w:rPr>
      </w:pPr>
      <w:r w:rsidRPr="007A5C16">
        <w:rPr>
          <w:rFonts w:ascii="Tahoma" w:hAnsi="Tahoma" w:cs="Tahoma"/>
          <w:i/>
        </w:rPr>
        <w:t>18/03682/LBC Thimble Cottage, 30 Bearley Road, Aston Cantlow</w:t>
      </w:r>
      <w:r w:rsidRPr="00D62745">
        <w:rPr>
          <w:rFonts w:ascii="Tahoma" w:hAnsi="Tahoma" w:cs="Tahoma"/>
        </w:rPr>
        <w:t>:</w:t>
      </w:r>
    </w:p>
    <w:p w:rsidR="003400F5" w:rsidRPr="003E52B3" w:rsidRDefault="000C0211" w:rsidP="00044C0D">
      <w:pPr>
        <w:ind w:left="928"/>
        <w:rPr>
          <w:rFonts w:ascii="Tahoma" w:hAnsi="Tahoma" w:cs="Tahoma"/>
        </w:rPr>
      </w:pPr>
      <w:r w:rsidRPr="00D62745">
        <w:rPr>
          <w:rFonts w:ascii="Tahoma" w:hAnsi="Tahoma" w:cs="Tahoma"/>
        </w:rPr>
        <w:t>Replacement of defective roof tiles with tiles to match existing, repointing of chimney and front elevation using mortar to match the existing, demolition and reconstruction of external wall to bathroom reusing the same bricks, relocation of partition separating kitchen and bathroom, replacement of existing single glazed windows with secondary glazing for solid wood framed double-glazed windows, relocation of window opening to lean-to extension side elevation, installation of chemical damp proof course to external and internal walls.</w:t>
      </w:r>
      <w:r w:rsidR="00615E18">
        <w:rPr>
          <w:rFonts w:ascii="Tahoma" w:hAnsi="Tahoma" w:cs="Tahoma"/>
        </w:rPr>
        <w:t xml:space="preserve"> </w:t>
      </w:r>
      <w:r w:rsidR="00615E18" w:rsidRPr="003E52B3">
        <w:rPr>
          <w:rFonts w:ascii="Tahoma" w:hAnsi="Tahoma" w:cs="Tahoma"/>
        </w:rPr>
        <w:t>Pending</w:t>
      </w:r>
      <w:r w:rsidR="003968CD" w:rsidRPr="003E52B3">
        <w:rPr>
          <w:rFonts w:ascii="Tahoma" w:hAnsi="Tahoma" w:cs="Tahoma"/>
        </w:rPr>
        <w:t xml:space="preserve"> consideration.</w:t>
      </w:r>
    </w:p>
    <w:p w:rsidR="003400F5" w:rsidRDefault="003400F5" w:rsidP="00044C0D">
      <w:pPr>
        <w:ind w:left="928"/>
        <w:rPr>
          <w:rFonts w:ascii="Tahoma" w:hAnsi="Tahoma" w:cs="Tahoma"/>
        </w:rPr>
      </w:pPr>
    </w:p>
    <w:p w:rsidR="004B65F6" w:rsidRPr="003E52B3" w:rsidRDefault="004B65F6" w:rsidP="00044C0D">
      <w:pPr>
        <w:ind w:left="928"/>
        <w:rPr>
          <w:rFonts w:ascii="Tahoma" w:hAnsi="Tahoma" w:cs="Tahoma"/>
        </w:rPr>
      </w:pPr>
      <w:r w:rsidRPr="007A5C16">
        <w:rPr>
          <w:rFonts w:ascii="Tahoma" w:hAnsi="Tahoma" w:cs="Tahoma"/>
          <w:i/>
        </w:rPr>
        <w:t>19/00957/TREE St. John the Baptist Church, Church Lane, Aston Cantlow</w:t>
      </w:r>
      <w:r w:rsidR="00773335">
        <w:rPr>
          <w:rFonts w:ascii="Tahoma" w:hAnsi="Tahoma" w:cs="Tahoma"/>
        </w:rPr>
        <w:t>: Various tree works.</w:t>
      </w:r>
      <w:r w:rsidR="003968CD">
        <w:rPr>
          <w:rFonts w:ascii="Tahoma" w:hAnsi="Tahoma" w:cs="Tahoma"/>
        </w:rPr>
        <w:t xml:space="preserve"> Pending consideration.</w:t>
      </w:r>
      <w:r w:rsidR="006C4C5B">
        <w:rPr>
          <w:rFonts w:ascii="Tahoma" w:hAnsi="Tahoma" w:cs="Tahoma"/>
        </w:rPr>
        <w:t xml:space="preserve"> </w:t>
      </w:r>
      <w:r w:rsidR="006C4C5B" w:rsidRPr="003E52B3">
        <w:rPr>
          <w:rFonts w:ascii="Tahoma" w:hAnsi="Tahoma" w:cs="Tahoma"/>
        </w:rPr>
        <w:t>Tree works approved.</w:t>
      </w:r>
    </w:p>
    <w:p w:rsidR="006C4C5B" w:rsidRDefault="006C4C5B" w:rsidP="00044C0D">
      <w:pPr>
        <w:ind w:left="928"/>
        <w:rPr>
          <w:rFonts w:ascii="Tahoma" w:hAnsi="Tahoma" w:cs="Tahoma"/>
          <w:color w:val="FF0000"/>
        </w:rPr>
      </w:pPr>
    </w:p>
    <w:p w:rsidR="006C4C5B" w:rsidRDefault="006C4C5B" w:rsidP="006C4C5B">
      <w:pPr>
        <w:ind w:left="928"/>
        <w:rPr>
          <w:rFonts w:ascii="Tahoma" w:hAnsi="Tahoma" w:cs="Tahoma"/>
        </w:rPr>
      </w:pPr>
      <w:r w:rsidRPr="006C4C5B">
        <w:rPr>
          <w:rFonts w:ascii="Tahoma" w:hAnsi="Tahoma" w:cs="Tahoma"/>
          <w:i/>
        </w:rPr>
        <w:t>19/01264/FUL and 19/01573/LBC</w:t>
      </w:r>
      <w:r w:rsidRPr="006C4C5B">
        <w:rPr>
          <w:rFonts w:ascii="Tahoma" w:hAnsi="Tahoma" w:cs="Tahoma"/>
        </w:rPr>
        <w:t xml:space="preserve"> </w:t>
      </w:r>
      <w:proofErr w:type="gramStart"/>
      <w:r w:rsidRPr="006C4C5B">
        <w:rPr>
          <w:rFonts w:ascii="Tahoma" w:hAnsi="Tahoma" w:cs="Tahoma"/>
        </w:rPr>
        <w:t>The</w:t>
      </w:r>
      <w:proofErr w:type="gramEnd"/>
      <w:r w:rsidRPr="006C4C5B">
        <w:rPr>
          <w:rFonts w:ascii="Tahoma" w:hAnsi="Tahoma" w:cs="Tahoma"/>
        </w:rPr>
        <w:t xml:space="preserve"> Old School House, Church Lane, Aston Cantlow: Install LPG fuel tank and boiler and repair two chimneys. </w:t>
      </w:r>
      <w:r w:rsidRPr="003E52B3">
        <w:rPr>
          <w:rFonts w:ascii="Tahoma" w:hAnsi="Tahoma" w:cs="Tahoma"/>
        </w:rPr>
        <w:t>Pending consideration.</w:t>
      </w:r>
    </w:p>
    <w:p w:rsidR="001B4624" w:rsidRDefault="001B4624" w:rsidP="006C4C5B">
      <w:pPr>
        <w:ind w:left="928"/>
        <w:rPr>
          <w:rFonts w:ascii="Tahoma" w:hAnsi="Tahoma" w:cs="Tahoma"/>
        </w:rPr>
      </w:pPr>
    </w:p>
    <w:p w:rsidR="001B4624" w:rsidRPr="003E52B3" w:rsidRDefault="001B4624" w:rsidP="006C4C5B">
      <w:pPr>
        <w:ind w:left="928"/>
        <w:rPr>
          <w:rFonts w:ascii="Tahoma" w:hAnsi="Tahoma" w:cs="Tahoma"/>
        </w:rPr>
      </w:pPr>
      <w:r>
        <w:rPr>
          <w:rFonts w:ascii="Tahoma" w:hAnsi="Tahoma" w:cs="Tahoma"/>
        </w:rPr>
        <w:t xml:space="preserve">The following application was </w:t>
      </w:r>
      <w:r w:rsidR="005C6CB1">
        <w:rPr>
          <w:rFonts w:ascii="Tahoma" w:hAnsi="Tahoma" w:cs="Tahoma"/>
        </w:rPr>
        <w:t>discussed in agenda item No. 5</w:t>
      </w:r>
      <w:r>
        <w:rPr>
          <w:rFonts w:ascii="Tahoma" w:hAnsi="Tahoma" w:cs="Tahoma"/>
        </w:rPr>
        <w:t>:</w:t>
      </w:r>
    </w:p>
    <w:p w:rsidR="006C4C5B" w:rsidRPr="003E52B3" w:rsidRDefault="006C4C5B" w:rsidP="006C4C5B">
      <w:pPr>
        <w:ind w:left="928"/>
        <w:rPr>
          <w:rFonts w:ascii="Tahoma" w:hAnsi="Tahoma" w:cs="Tahoma"/>
        </w:rPr>
      </w:pPr>
    </w:p>
    <w:p w:rsidR="005C6CB1" w:rsidRPr="005C6CB1" w:rsidRDefault="005C6CB1" w:rsidP="006C4C5B">
      <w:pPr>
        <w:ind w:left="928"/>
        <w:rPr>
          <w:rFonts w:ascii="Tahoma" w:hAnsi="Tahoma" w:cs="Tahoma"/>
        </w:rPr>
      </w:pPr>
      <w:r w:rsidRPr="005C6CB1">
        <w:rPr>
          <w:rFonts w:ascii="Tahoma" w:hAnsi="Tahoma" w:cs="Tahoma"/>
        </w:rPr>
        <w:t xml:space="preserve">Planning Application No. 19/00067/FUL </w:t>
      </w:r>
      <w:r w:rsidR="006C4C5B" w:rsidRPr="005C6CB1">
        <w:rPr>
          <w:rFonts w:ascii="Tahoma" w:hAnsi="Tahoma" w:cs="Tahoma"/>
        </w:rPr>
        <w:t xml:space="preserve">Land </w:t>
      </w:r>
      <w:proofErr w:type="spellStart"/>
      <w:r w:rsidR="006C4C5B" w:rsidRPr="005C6CB1">
        <w:rPr>
          <w:rFonts w:ascii="Tahoma" w:hAnsi="Tahoma" w:cs="Tahoma"/>
        </w:rPr>
        <w:t>adj</w:t>
      </w:r>
      <w:proofErr w:type="spellEnd"/>
      <w:r w:rsidR="006C4C5B" w:rsidRPr="005C6CB1">
        <w:rPr>
          <w:rFonts w:ascii="Tahoma" w:hAnsi="Tahoma" w:cs="Tahoma"/>
        </w:rPr>
        <w:t xml:space="preserve"> 1 Sunnyside</w:t>
      </w:r>
      <w:r w:rsidRPr="005C6CB1">
        <w:rPr>
          <w:rFonts w:ascii="Tahoma" w:hAnsi="Tahoma" w:cs="Tahoma"/>
        </w:rPr>
        <w:t xml:space="preserve">, Aston Cantlow: Re-submission for the erection of a new dwelling to the side of </w:t>
      </w:r>
    </w:p>
    <w:p w:rsidR="006C4C5B" w:rsidRPr="005C6CB1" w:rsidRDefault="005C6CB1" w:rsidP="006C4C5B">
      <w:pPr>
        <w:ind w:left="928"/>
        <w:rPr>
          <w:rFonts w:ascii="Tahoma" w:hAnsi="Tahoma" w:cs="Tahoma"/>
        </w:rPr>
      </w:pPr>
      <w:r w:rsidRPr="005C6CB1">
        <w:rPr>
          <w:rFonts w:ascii="Tahoma" w:hAnsi="Tahoma" w:cs="Tahoma"/>
        </w:rPr>
        <w:t>1 Sunnyside.</w:t>
      </w:r>
    </w:p>
    <w:p w:rsidR="006C4C5B" w:rsidRDefault="006C4C5B" w:rsidP="006C4C5B">
      <w:pPr>
        <w:ind w:left="928"/>
        <w:rPr>
          <w:rFonts w:ascii="Tahoma" w:hAnsi="Tahoma" w:cs="Tahoma"/>
          <w:color w:val="FF0000"/>
        </w:rPr>
      </w:pPr>
    </w:p>
    <w:p w:rsidR="00D62745" w:rsidRPr="003968CD" w:rsidRDefault="00D62745" w:rsidP="000918F7">
      <w:pPr>
        <w:pStyle w:val="BodyText"/>
        <w:tabs>
          <w:tab w:val="left" w:pos="567"/>
          <w:tab w:val="left" w:pos="993"/>
          <w:tab w:val="left" w:pos="1793"/>
          <w:tab w:val="left" w:pos="2155"/>
        </w:tabs>
        <w:ind w:left="284"/>
        <w:rPr>
          <w:rFonts w:ascii="Tahoma" w:hAnsi="Tahoma" w:cs="Tahoma"/>
          <w:b/>
          <w:color w:val="FF0000"/>
        </w:rPr>
      </w:pPr>
      <w:r w:rsidRPr="00C876D7">
        <w:rPr>
          <w:rFonts w:ascii="Tahoma" w:hAnsi="Tahoma" w:cs="Tahoma"/>
          <w:b/>
        </w:rPr>
        <w:t>8</w:t>
      </w:r>
      <w:r w:rsidR="00E37DDD" w:rsidRPr="00C876D7">
        <w:rPr>
          <w:rFonts w:ascii="Tahoma" w:hAnsi="Tahoma" w:cs="Tahoma"/>
          <w:b/>
        </w:rPr>
        <w:t>.  Progress Report for information only:</w:t>
      </w:r>
      <w:r w:rsidR="000918F7" w:rsidRPr="003968CD">
        <w:rPr>
          <w:rFonts w:ascii="Tahoma" w:hAnsi="Tahoma" w:cs="Tahoma"/>
          <w:b/>
          <w:color w:val="FF0000"/>
        </w:rPr>
        <w:tab/>
      </w:r>
    </w:p>
    <w:p w:rsidR="00FD4B2C" w:rsidRDefault="00FD4B2C" w:rsidP="00FD4B2C">
      <w:pPr>
        <w:pStyle w:val="BodyText"/>
        <w:tabs>
          <w:tab w:val="left" w:pos="567"/>
          <w:tab w:val="left" w:pos="1701"/>
          <w:tab w:val="left" w:pos="1843"/>
          <w:tab w:val="left" w:pos="2155"/>
        </w:tabs>
        <w:ind w:left="284"/>
        <w:rPr>
          <w:rFonts w:ascii="Tahoma" w:hAnsi="Tahoma" w:cs="Tahoma"/>
        </w:rPr>
      </w:pPr>
      <w:r>
        <w:rPr>
          <w:rFonts w:ascii="Tahoma" w:hAnsi="Tahoma" w:cs="Tahoma"/>
        </w:rPr>
        <w:tab/>
        <w:t xml:space="preserve">    </w:t>
      </w:r>
      <w:r w:rsidR="00AF69B6" w:rsidRPr="00D62745">
        <w:rPr>
          <w:rFonts w:ascii="Tahoma" w:hAnsi="Tahoma" w:cs="Tahoma"/>
        </w:rPr>
        <w:t xml:space="preserve"> </w:t>
      </w:r>
    </w:p>
    <w:p w:rsidR="00324DE1" w:rsidRPr="003400F5" w:rsidRDefault="00FD4B2C" w:rsidP="00FD4B2C">
      <w:pPr>
        <w:pStyle w:val="BodyText"/>
        <w:tabs>
          <w:tab w:val="left" w:pos="567"/>
          <w:tab w:val="left" w:pos="1701"/>
          <w:tab w:val="left" w:pos="1843"/>
          <w:tab w:val="left" w:pos="2155"/>
        </w:tabs>
        <w:ind w:left="284"/>
        <w:rPr>
          <w:rFonts w:ascii="Tahoma" w:hAnsi="Tahoma" w:cs="Tahoma"/>
          <w:color w:val="FF0000"/>
        </w:rPr>
      </w:pPr>
      <w:r>
        <w:rPr>
          <w:rFonts w:ascii="Tahoma" w:hAnsi="Tahoma" w:cs="Tahoma"/>
        </w:rPr>
        <w:tab/>
      </w:r>
      <w:r>
        <w:rPr>
          <w:rFonts w:ascii="Tahoma" w:hAnsi="Tahoma" w:cs="Tahoma"/>
        </w:rPr>
        <w:tab/>
      </w:r>
      <w:r>
        <w:rPr>
          <w:rFonts w:ascii="Tahoma" w:hAnsi="Tahoma" w:cs="Tahoma"/>
        </w:rPr>
        <w:tab/>
      </w:r>
      <w:r w:rsidR="00B018F0" w:rsidRPr="00095D7E">
        <w:rPr>
          <w:rFonts w:ascii="Tahoma" w:hAnsi="Tahoma" w:cs="Tahoma"/>
          <w:i/>
        </w:rPr>
        <w:t>Mill Lane</w:t>
      </w:r>
      <w:r w:rsidR="005C3107" w:rsidRPr="00095D7E">
        <w:rPr>
          <w:rFonts w:ascii="Tahoma" w:hAnsi="Tahoma" w:cs="Tahoma"/>
          <w:i/>
        </w:rPr>
        <w:t xml:space="preserve"> sewerage issues</w:t>
      </w:r>
      <w:r w:rsidR="00B018F0" w:rsidRPr="00095D7E">
        <w:rPr>
          <w:rFonts w:ascii="Tahoma" w:hAnsi="Tahoma" w:cs="Tahoma"/>
        </w:rPr>
        <w:t xml:space="preserve">: </w:t>
      </w:r>
      <w:r w:rsidR="00C2549E">
        <w:rPr>
          <w:rFonts w:ascii="Tahoma" w:hAnsi="Tahoma" w:cs="Tahoma"/>
        </w:rPr>
        <w:t xml:space="preserve"> On July 2</w:t>
      </w:r>
      <w:r w:rsidR="00C2549E" w:rsidRPr="00C2549E">
        <w:rPr>
          <w:rFonts w:ascii="Tahoma" w:hAnsi="Tahoma" w:cs="Tahoma"/>
          <w:vertAlign w:val="superscript"/>
        </w:rPr>
        <w:t>nd</w:t>
      </w:r>
      <w:r w:rsidR="00C2549E">
        <w:rPr>
          <w:rFonts w:ascii="Tahoma" w:hAnsi="Tahoma" w:cs="Tahoma"/>
        </w:rPr>
        <w:t xml:space="preserve"> the tankers were there </w:t>
      </w:r>
      <w:r w:rsidR="00C2549E">
        <w:rPr>
          <w:rFonts w:ascii="Tahoma" w:hAnsi="Tahoma" w:cs="Tahoma"/>
        </w:rPr>
        <w:tab/>
      </w:r>
      <w:r w:rsidR="00C2549E">
        <w:rPr>
          <w:rFonts w:ascii="Tahoma" w:hAnsi="Tahoma" w:cs="Tahoma"/>
        </w:rPr>
        <w:tab/>
      </w:r>
      <w:r w:rsidR="00C2549E">
        <w:rPr>
          <w:rFonts w:ascii="Tahoma" w:hAnsi="Tahoma" w:cs="Tahoma"/>
        </w:rPr>
        <w:tab/>
        <w:t xml:space="preserve">  again pumping from a burst somewhere between Mill Farm and the </w:t>
      </w:r>
      <w:r w:rsidR="00C2549E">
        <w:rPr>
          <w:rFonts w:ascii="Tahoma" w:hAnsi="Tahoma" w:cs="Tahoma"/>
        </w:rPr>
        <w:tab/>
      </w:r>
      <w:r w:rsidR="00C2549E">
        <w:rPr>
          <w:rFonts w:ascii="Tahoma" w:hAnsi="Tahoma" w:cs="Tahoma"/>
        </w:rPr>
        <w:tab/>
      </w:r>
      <w:r w:rsidR="00C2549E">
        <w:rPr>
          <w:rFonts w:ascii="Tahoma" w:hAnsi="Tahoma" w:cs="Tahoma"/>
        </w:rPr>
        <w:tab/>
        <w:t>previous burst further along the lane.</w:t>
      </w:r>
      <w:r w:rsidR="003C13C9">
        <w:rPr>
          <w:rFonts w:ascii="Tahoma" w:hAnsi="Tahoma" w:cs="Tahoma"/>
        </w:rPr>
        <w:tab/>
      </w:r>
      <w:r w:rsidR="003C13C9">
        <w:rPr>
          <w:rFonts w:ascii="Tahoma" w:hAnsi="Tahoma" w:cs="Tahoma"/>
        </w:rPr>
        <w:tab/>
      </w:r>
      <w:r w:rsidR="003C13C9">
        <w:rPr>
          <w:rFonts w:ascii="Tahoma" w:hAnsi="Tahoma" w:cs="Tahoma"/>
        </w:rPr>
        <w:tab/>
        <w:t xml:space="preserve">  </w:t>
      </w:r>
    </w:p>
    <w:p w:rsidR="00D62745" w:rsidRDefault="007D69AB" w:rsidP="00145DD8">
      <w:pPr>
        <w:pStyle w:val="BodyText"/>
        <w:tabs>
          <w:tab w:val="left" w:pos="567"/>
          <w:tab w:val="left" w:pos="851"/>
          <w:tab w:val="left" w:pos="993"/>
          <w:tab w:val="left" w:pos="1701"/>
          <w:tab w:val="left" w:pos="1843"/>
          <w:tab w:val="left" w:pos="1985"/>
        </w:tabs>
        <w:ind w:left="284"/>
        <w:rPr>
          <w:rFonts w:ascii="Tahoma" w:hAnsi="Tahoma" w:cs="Tahoma"/>
        </w:rPr>
      </w:pPr>
      <w:r w:rsidRPr="003400F5">
        <w:rPr>
          <w:rFonts w:ascii="Tahoma" w:hAnsi="Tahoma" w:cs="Tahoma"/>
          <w:color w:val="FF0000"/>
        </w:rPr>
        <w:lastRenderedPageBreak/>
        <w:tab/>
      </w:r>
      <w:r w:rsidRPr="003400F5">
        <w:rPr>
          <w:rFonts w:ascii="Tahoma" w:hAnsi="Tahoma" w:cs="Tahoma"/>
          <w:color w:val="FF0000"/>
        </w:rPr>
        <w:tab/>
      </w:r>
      <w:r w:rsidRPr="003400F5">
        <w:rPr>
          <w:rFonts w:ascii="Tahoma" w:hAnsi="Tahoma" w:cs="Tahoma"/>
          <w:color w:val="FF0000"/>
        </w:rPr>
        <w:tab/>
      </w:r>
      <w:r w:rsidRPr="003400F5">
        <w:rPr>
          <w:rFonts w:ascii="Tahoma" w:hAnsi="Tahoma" w:cs="Tahoma"/>
          <w:color w:val="FF0000"/>
        </w:rPr>
        <w:tab/>
      </w:r>
      <w:r w:rsidRPr="003400F5">
        <w:rPr>
          <w:rFonts w:ascii="Tahoma" w:hAnsi="Tahoma" w:cs="Tahoma"/>
          <w:color w:val="FF0000"/>
        </w:rPr>
        <w:tab/>
      </w:r>
      <w:r w:rsidR="00C54FFD" w:rsidRPr="00095D7E">
        <w:rPr>
          <w:rFonts w:ascii="Tahoma" w:hAnsi="Tahoma" w:cs="Tahoma"/>
          <w:i/>
        </w:rPr>
        <w:t>Traffic through Little Alne</w:t>
      </w:r>
      <w:r w:rsidR="00C54FFD" w:rsidRPr="00095D7E">
        <w:rPr>
          <w:rFonts w:ascii="Tahoma" w:hAnsi="Tahoma" w:cs="Tahoma"/>
        </w:rPr>
        <w:t>:</w:t>
      </w:r>
      <w:r w:rsidR="00324DE1" w:rsidRPr="00095D7E">
        <w:rPr>
          <w:rFonts w:ascii="Tahoma" w:hAnsi="Tahoma" w:cs="Tahoma"/>
        </w:rPr>
        <w:t xml:space="preserve"> </w:t>
      </w:r>
      <w:r w:rsidR="007B29AB">
        <w:rPr>
          <w:rFonts w:ascii="Tahoma" w:hAnsi="Tahoma" w:cs="Tahoma"/>
        </w:rPr>
        <w:t xml:space="preserve">Cllr. </w:t>
      </w:r>
      <w:proofErr w:type="spellStart"/>
      <w:r w:rsidR="007B29AB">
        <w:rPr>
          <w:rFonts w:ascii="Tahoma" w:hAnsi="Tahoma" w:cs="Tahoma"/>
        </w:rPr>
        <w:t>FitzGiboon</w:t>
      </w:r>
      <w:proofErr w:type="spellEnd"/>
      <w:r w:rsidR="007B29AB">
        <w:rPr>
          <w:rFonts w:ascii="Tahoma" w:hAnsi="Tahoma" w:cs="Tahoma"/>
        </w:rPr>
        <w:t xml:space="preserve"> was advised by Phil </w:t>
      </w:r>
      <w:r w:rsidR="007B29AB">
        <w:rPr>
          <w:rFonts w:ascii="Tahoma" w:hAnsi="Tahoma" w:cs="Tahoma"/>
        </w:rPr>
        <w:tab/>
      </w:r>
      <w:r w:rsidR="007B29AB">
        <w:rPr>
          <w:rFonts w:ascii="Tahoma" w:hAnsi="Tahoma" w:cs="Tahoma"/>
        </w:rPr>
        <w:tab/>
      </w:r>
      <w:r w:rsidR="007B29AB">
        <w:rPr>
          <w:rFonts w:ascii="Tahoma" w:hAnsi="Tahoma" w:cs="Tahoma"/>
        </w:rPr>
        <w:tab/>
      </w:r>
      <w:r w:rsidR="007B29AB">
        <w:rPr>
          <w:rFonts w:ascii="Tahoma" w:hAnsi="Tahoma" w:cs="Tahoma"/>
        </w:rPr>
        <w:tab/>
      </w:r>
      <w:r w:rsidR="007B29AB">
        <w:rPr>
          <w:rFonts w:ascii="Tahoma" w:hAnsi="Tahoma" w:cs="Tahoma"/>
        </w:rPr>
        <w:tab/>
      </w:r>
      <w:r w:rsidR="007B29AB">
        <w:rPr>
          <w:rFonts w:ascii="Tahoma" w:hAnsi="Tahoma" w:cs="Tahoma"/>
        </w:rPr>
        <w:tab/>
        <w:t>Salter</w:t>
      </w:r>
      <w:r w:rsidR="00145DD8">
        <w:rPr>
          <w:rFonts w:ascii="Tahoma" w:hAnsi="Tahoma" w:cs="Tahoma"/>
        </w:rPr>
        <w:t xml:space="preserve">, Traffic &amp; Road Safety Group, WCC that the consultation has </w:t>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t xml:space="preserve">now finished and they have received objections. This will now need </w:t>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t xml:space="preserve">  to go to the Portfolio Holder to decide whether to go ahead and he </w:t>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t>is aiming for the next Portfolio date in September.</w:t>
      </w:r>
      <w:r w:rsidR="00145DD8">
        <w:rPr>
          <w:rFonts w:ascii="Tahoma" w:hAnsi="Tahoma" w:cs="Tahoma"/>
        </w:rPr>
        <w:tab/>
        <w:t>On</w:t>
      </w:r>
      <w:r w:rsidR="00904B4F">
        <w:rPr>
          <w:rFonts w:ascii="Tahoma" w:hAnsi="Tahoma" w:cs="Tahoma"/>
        </w:rPr>
        <w:t>c</w:t>
      </w:r>
      <w:r w:rsidR="00145DD8">
        <w:rPr>
          <w:rFonts w:ascii="Tahoma" w:hAnsi="Tahoma" w:cs="Tahoma"/>
        </w:rPr>
        <w:t xml:space="preserve">e he has the </w:t>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t xml:space="preserve">report drafted we will have an opportunity to add in a paragraph of </w:t>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r>
      <w:r w:rsidR="00145DD8">
        <w:rPr>
          <w:rFonts w:ascii="Tahoma" w:hAnsi="Tahoma" w:cs="Tahoma"/>
        </w:rPr>
        <w:tab/>
        <w:t xml:space="preserve">support in the “Member section” of the report. It was agreed that </w:t>
      </w:r>
      <w:r w:rsidR="00904B4F">
        <w:rPr>
          <w:rFonts w:ascii="Tahoma" w:hAnsi="Tahoma" w:cs="Tahoma"/>
        </w:rPr>
        <w:tab/>
      </w:r>
      <w:r w:rsidR="00904B4F">
        <w:rPr>
          <w:rFonts w:ascii="Tahoma" w:hAnsi="Tahoma" w:cs="Tahoma"/>
        </w:rPr>
        <w:tab/>
      </w:r>
      <w:r w:rsidR="00904B4F">
        <w:rPr>
          <w:rFonts w:ascii="Tahoma" w:hAnsi="Tahoma" w:cs="Tahoma"/>
        </w:rPr>
        <w:tab/>
      </w:r>
      <w:r w:rsidR="00904B4F">
        <w:rPr>
          <w:rFonts w:ascii="Tahoma" w:hAnsi="Tahoma" w:cs="Tahoma"/>
        </w:rPr>
        <w:tab/>
      </w:r>
      <w:r w:rsidR="00904B4F">
        <w:rPr>
          <w:rFonts w:ascii="Tahoma" w:hAnsi="Tahoma" w:cs="Tahoma"/>
        </w:rPr>
        <w:tab/>
      </w:r>
      <w:r w:rsidR="00145DD8">
        <w:rPr>
          <w:rFonts w:ascii="Tahoma" w:hAnsi="Tahoma" w:cs="Tahoma"/>
        </w:rPr>
        <w:t xml:space="preserve">we would </w:t>
      </w:r>
      <w:r w:rsidR="00904B4F">
        <w:rPr>
          <w:rFonts w:ascii="Tahoma" w:hAnsi="Tahoma" w:cs="Tahoma"/>
        </w:rPr>
        <w:t>wish to do that.</w:t>
      </w:r>
    </w:p>
    <w:p w:rsidR="002E6CCE" w:rsidRDefault="00904B4F" w:rsidP="002E6CCE">
      <w:pPr>
        <w:pStyle w:val="BodyText"/>
        <w:tabs>
          <w:tab w:val="left" w:pos="567"/>
          <w:tab w:val="left" w:pos="851"/>
          <w:tab w:val="left" w:pos="993"/>
          <w:tab w:val="left" w:pos="1701"/>
          <w:tab w:val="left" w:pos="1843"/>
          <w:tab w:val="left" w:pos="1985"/>
        </w:tabs>
        <w:ind w:left="284"/>
        <w:rPr>
          <w:rFonts w:ascii="Tahoma" w:hAnsi="Tahoma" w:cs="Tahoma"/>
          <w:i/>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04B4F">
        <w:rPr>
          <w:rFonts w:ascii="Tahoma" w:hAnsi="Tahoma" w:cs="Tahoma"/>
          <w:i/>
        </w:rPr>
        <w:t>WRCC Survey</w:t>
      </w:r>
      <w:r w:rsidR="002E6CCE">
        <w:rPr>
          <w:rFonts w:ascii="Tahoma" w:hAnsi="Tahoma" w:cs="Tahoma"/>
          <w:i/>
        </w:rPr>
        <w:t xml:space="preserve">: </w:t>
      </w:r>
      <w:r w:rsidR="002E6CCE" w:rsidRPr="002E6CCE">
        <w:rPr>
          <w:rFonts w:ascii="Tahoma" w:hAnsi="Tahoma" w:cs="Tahoma"/>
        </w:rPr>
        <w:t xml:space="preserve">Sarah Brooke-Taylor will </w:t>
      </w:r>
      <w:r w:rsidR="002E6CCE">
        <w:rPr>
          <w:rFonts w:ascii="Tahoma" w:hAnsi="Tahoma" w:cs="Tahoma"/>
        </w:rPr>
        <w:t>arrange to have</w:t>
      </w:r>
      <w:r w:rsidR="002E6CCE" w:rsidRPr="002E6CCE">
        <w:rPr>
          <w:rFonts w:ascii="Tahoma" w:hAnsi="Tahoma" w:cs="Tahoma"/>
        </w:rPr>
        <w:t xml:space="preserve"> 250 survey</w:t>
      </w:r>
      <w:r w:rsidR="002E6CCE">
        <w:rPr>
          <w:rFonts w:ascii="Tahoma" w:hAnsi="Tahoma" w:cs="Tahoma"/>
        </w:rPr>
        <w:t xml:space="preserve"> </w:t>
      </w:r>
      <w:r w:rsidR="002E6CCE" w:rsidRPr="002E6CCE">
        <w:rPr>
          <w:rFonts w:ascii="Tahoma" w:hAnsi="Tahoma" w:cs="Tahoma"/>
        </w:rPr>
        <w:t xml:space="preserve"> </w:t>
      </w:r>
      <w:r w:rsidR="002E6CCE">
        <w:rPr>
          <w:rFonts w:ascii="Tahoma" w:hAnsi="Tahoma" w:cs="Tahoma"/>
        </w:rPr>
        <w:tab/>
      </w:r>
      <w:r w:rsidR="002E6CCE">
        <w:rPr>
          <w:rFonts w:ascii="Tahoma" w:hAnsi="Tahoma" w:cs="Tahoma"/>
        </w:rPr>
        <w:tab/>
      </w:r>
      <w:r w:rsidR="002E6CCE">
        <w:rPr>
          <w:rFonts w:ascii="Tahoma" w:hAnsi="Tahoma" w:cs="Tahoma"/>
        </w:rPr>
        <w:tab/>
      </w:r>
      <w:r w:rsidR="002E6CCE">
        <w:rPr>
          <w:rFonts w:ascii="Tahoma" w:hAnsi="Tahoma" w:cs="Tahoma"/>
        </w:rPr>
        <w:tab/>
      </w:r>
      <w:r w:rsidR="002E6CCE">
        <w:rPr>
          <w:rFonts w:ascii="Tahoma" w:hAnsi="Tahoma" w:cs="Tahoma"/>
        </w:rPr>
        <w:tab/>
      </w:r>
      <w:r w:rsidR="002E6CCE" w:rsidRPr="002E6CCE">
        <w:rPr>
          <w:rFonts w:ascii="Tahoma" w:hAnsi="Tahoma" w:cs="Tahoma"/>
        </w:rPr>
        <w:t>packs</w:t>
      </w:r>
      <w:r w:rsidR="002E6CCE">
        <w:rPr>
          <w:rFonts w:ascii="Tahoma" w:hAnsi="Tahoma" w:cs="Tahoma"/>
        </w:rPr>
        <w:t xml:space="preserve"> printed and ready for distribution during the first week in </w:t>
      </w:r>
      <w:r w:rsidR="002E6CCE">
        <w:rPr>
          <w:rFonts w:ascii="Tahoma" w:hAnsi="Tahoma" w:cs="Tahoma"/>
        </w:rPr>
        <w:tab/>
      </w:r>
      <w:r w:rsidR="002E6CCE">
        <w:rPr>
          <w:rFonts w:ascii="Tahoma" w:hAnsi="Tahoma" w:cs="Tahoma"/>
        </w:rPr>
        <w:tab/>
      </w:r>
      <w:r w:rsidR="002E6CCE">
        <w:rPr>
          <w:rFonts w:ascii="Tahoma" w:hAnsi="Tahoma" w:cs="Tahoma"/>
        </w:rPr>
        <w:tab/>
      </w:r>
      <w:r w:rsidR="002E6CCE">
        <w:rPr>
          <w:rFonts w:ascii="Tahoma" w:hAnsi="Tahoma" w:cs="Tahoma"/>
        </w:rPr>
        <w:tab/>
      </w:r>
      <w:r w:rsidR="002E6CCE">
        <w:rPr>
          <w:rFonts w:ascii="Tahoma" w:hAnsi="Tahoma" w:cs="Tahoma"/>
        </w:rPr>
        <w:tab/>
        <w:t xml:space="preserve">  September, with a return deadline of 30</w:t>
      </w:r>
      <w:r w:rsidR="002E6CCE" w:rsidRPr="002E6CCE">
        <w:rPr>
          <w:rFonts w:ascii="Tahoma" w:hAnsi="Tahoma" w:cs="Tahoma"/>
          <w:vertAlign w:val="superscript"/>
        </w:rPr>
        <w:t>th</w:t>
      </w:r>
      <w:r w:rsidR="002E6CCE">
        <w:rPr>
          <w:rFonts w:ascii="Tahoma" w:hAnsi="Tahoma" w:cs="Tahoma"/>
        </w:rPr>
        <w:t xml:space="preserve"> September.</w:t>
      </w:r>
      <w:r w:rsidR="002E6CCE">
        <w:rPr>
          <w:rFonts w:ascii="Tahoma" w:hAnsi="Tahoma" w:cs="Tahoma"/>
          <w:i/>
        </w:rPr>
        <w:t xml:space="preserve"> </w:t>
      </w:r>
      <w:r w:rsidR="002E6CCE">
        <w:rPr>
          <w:rFonts w:ascii="Tahoma" w:hAnsi="Tahoma" w:cs="Tahoma"/>
          <w:color w:val="FF0000"/>
        </w:rPr>
        <w:tab/>
      </w:r>
      <w:r w:rsidR="0056665D" w:rsidRPr="003400F5">
        <w:rPr>
          <w:rFonts w:ascii="Tahoma" w:hAnsi="Tahoma" w:cs="Tahoma"/>
          <w:color w:val="FF0000"/>
        </w:rPr>
        <w:tab/>
      </w:r>
      <w:r w:rsidR="0056665D" w:rsidRPr="003400F5">
        <w:rPr>
          <w:rFonts w:ascii="Tahoma" w:hAnsi="Tahoma" w:cs="Tahoma"/>
          <w:color w:val="FF0000"/>
        </w:rPr>
        <w:tab/>
      </w:r>
      <w:r w:rsidR="0056665D" w:rsidRPr="003400F5">
        <w:rPr>
          <w:rFonts w:ascii="Tahoma" w:hAnsi="Tahoma" w:cs="Tahoma"/>
          <w:color w:val="FF0000"/>
        </w:rPr>
        <w:tab/>
      </w:r>
    </w:p>
    <w:p w:rsidR="002E6CCE" w:rsidRDefault="00D62745" w:rsidP="002E6CCE">
      <w:pPr>
        <w:pStyle w:val="BodyText"/>
        <w:tabs>
          <w:tab w:val="left" w:pos="567"/>
          <w:tab w:val="left" w:pos="851"/>
          <w:tab w:val="left" w:pos="993"/>
          <w:tab w:val="left" w:pos="1701"/>
          <w:tab w:val="left" w:pos="1843"/>
          <w:tab w:val="left" w:pos="1985"/>
        </w:tabs>
        <w:ind w:left="284"/>
        <w:rPr>
          <w:rFonts w:ascii="Tahoma" w:hAnsi="Tahoma" w:cs="Tahoma"/>
          <w:b/>
        </w:rPr>
      </w:pPr>
      <w:r w:rsidRPr="00095D7E">
        <w:rPr>
          <w:rFonts w:ascii="Tahoma" w:hAnsi="Tahoma" w:cs="Tahoma"/>
          <w:b/>
        </w:rPr>
        <w:t>9</w:t>
      </w:r>
      <w:r w:rsidR="000613AA" w:rsidRPr="00095D7E">
        <w:rPr>
          <w:rFonts w:ascii="Tahoma" w:hAnsi="Tahoma" w:cs="Tahoma"/>
          <w:b/>
        </w:rPr>
        <w:t>.  Correspondence</w:t>
      </w:r>
      <w:r w:rsidR="009F3F7B" w:rsidRPr="00095D7E">
        <w:rPr>
          <w:rFonts w:ascii="Tahoma" w:hAnsi="Tahoma" w:cs="Tahoma"/>
          <w:b/>
        </w:rPr>
        <w:t>:</w:t>
      </w:r>
    </w:p>
    <w:p w:rsidR="002E6CCE" w:rsidRPr="002E6CCE" w:rsidRDefault="00793150" w:rsidP="002E6CCE">
      <w:pPr>
        <w:ind w:left="928"/>
        <w:rPr>
          <w:rFonts w:ascii="Tahoma" w:hAnsi="Tahoma" w:cs="Tahoma"/>
        </w:rPr>
      </w:pPr>
      <w:r w:rsidRPr="002E6CCE">
        <w:rPr>
          <w:rFonts w:ascii="Tahoma" w:hAnsi="Tahoma" w:cs="Tahoma"/>
          <w:b/>
        </w:rPr>
        <w:tab/>
      </w:r>
      <w:r w:rsidR="000B5B26" w:rsidRPr="002E6CCE">
        <w:rPr>
          <w:rFonts w:ascii="Tahoma" w:hAnsi="Tahoma" w:cs="Tahoma"/>
          <w:b/>
        </w:rPr>
        <w:tab/>
      </w:r>
      <w:r w:rsidR="002E6CCE" w:rsidRPr="002E6CCE">
        <w:rPr>
          <w:rFonts w:ascii="Tahoma" w:hAnsi="Tahoma" w:cs="Tahoma"/>
        </w:rPr>
        <w:t>- Advance notice of cycle event - Ride Warwickshire 2019</w:t>
      </w:r>
    </w:p>
    <w:p w:rsidR="002E6CCE" w:rsidRPr="002E6CCE" w:rsidRDefault="002E6CCE" w:rsidP="002E6CCE">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Review of Polling Districts and Polling Places</w:t>
      </w:r>
    </w:p>
    <w:p w:rsidR="002E6CCE" w:rsidRPr="002E6CCE" w:rsidRDefault="002E6CCE" w:rsidP="002E6CCE">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xml:space="preserve">- Temporary road closure C39 on 30th July for bridge signing </w:t>
      </w:r>
      <w:r>
        <w:rPr>
          <w:rFonts w:ascii="Tahoma" w:hAnsi="Tahoma" w:cs="Tahoma"/>
        </w:rPr>
        <w:tab/>
      </w:r>
      <w:r>
        <w:rPr>
          <w:rFonts w:ascii="Tahoma" w:hAnsi="Tahoma" w:cs="Tahoma"/>
        </w:rPr>
        <w:tab/>
        <w:t xml:space="preserve">  </w:t>
      </w:r>
      <w:r w:rsidRPr="002E6CCE">
        <w:rPr>
          <w:rFonts w:ascii="Tahoma" w:hAnsi="Tahoma" w:cs="Tahoma"/>
        </w:rPr>
        <w:t>works.</w:t>
      </w:r>
    </w:p>
    <w:p w:rsidR="002E6CCE" w:rsidRPr="002E6CCE" w:rsidRDefault="002E6CCE" w:rsidP="002E6CCE">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xml:space="preserve">- Details of registering a Defibrillator on the new National </w:t>
      </w:r>
      <w:r>
        <w:rPr>
          <w:rFonts w:ascii="Tahoma" w:hAnsi="Tahoma" w:cs="Tahoma"/>
        </w:rPr>
        <w:tab/>
      </w:r>
      <w:r>
        <w:rPr>
          <w:rFonts w:ascii="Tahoma" w:hAnsi="Tahoma" w:cs="Tahoma"/>
        </w:rPr>
        <w:tab/>
      </w:r>
      <w:r>
        <w:rPr>
          <w:rFonts w:ascii="Tahoma" w:hAnsi="Tahoma" w:cs="Tahoma"/>
        </w:rPr>
        <w:tab/>
        <w:t xml:space="preserve">  </w:t>
      </w:r>
      <w:r w:rsidRPr="002E6CCE">
        <w:rPr>
          <w:rFonts w:ascii="Tahoma" w:hAnsi="Tahoma" w:cs="Tahoma"/>
        </w:rPr>
        <w:t>Defibrillator Network.</w:t>
      </w:r>
    </w:p>
    <w:p w:rsidR="002E6CCE" w:rsidRPr="002E6CCE" w:rsidRDefault="002E6CCE" w:rsidP="002E6CCE">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xml:space="preserve">- Alcester Neighbourhood plan – Regulation 16 Submission </w:t>
      </w:r>
      <w:r>
        <w:rPr>
          <w:rFonts w:ascii="Tahoma" w:hAnsi="Tahoma" w:cs="Tahoma"/>
        </w:rPr>
        <w:tab/>
      </w:r>
      <w:r>
        <w:rPr>
          <w:rFonts w:ascii="Tahoma" w:hAnsi="Tahoma" w:cs="Tahoma"/>
        </w:rPr>
        <w:tab/>
      </w:r>
      <w:r>
        <w:rPr>
          <w:rFonts w:ascii="Tahoma" w:hAnsi="Tahoma" w:cs="Tahoma"/>
        </w:rPr>
        <w:tab/>
        <w:t xml:space="preserve">  </w:t>
      </w:r>
      <w:r w:rsidRPr="002E6CCE">
        <w:rPr>
          <w:rFonts w:ascii="Tahoma" w:hAnsi="Tahoma" w:cs="Tahoma"/>
        </w:rPr>
        <w:t>Consultation.</w:t>
      </w:r>
    </w:p>
    <w:p w:rsidR="002E6CCE" w:rsidRPr="002E6CCE" w:rsidRDefault="002E6CCE" w:rsidP="002E6CCE">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Rural Housing Briefing on 4</w:t>
      </w:r>
      <w:r w:rsidRPr="002E6CCE">
        <w:rPr>
          <w:rFonts w:ascii="Tahoma" w:hAnsi="Tahoma" w:cs="Tahoma"/>
          <w:vertAlign w:val="superscript"/>
        </w:rPr>
        <w:t>th</w:t>
      </w:r>
      <w:r w:rsidRPr="002E6CCE">
        <w:rPr>
          <w:rFonts w:ascii="Tahoma" w:hAnsi="Tahoma" w:cs="Tahoma"/>
        </w:rPr>
        <w:t xml:space="preserve"> July 2019 in Council Chamber, </w:t>
      </w:r>
      <w:r>
        <w:rPr>
          <w:rFonts w:ascii="Tahoma" w:hAnsi="Tahoma" w:cs="Tahoma"/>
        </w:rPr>
        <w:tab/>
      </w:r>
      <w:r>
        <w:rPr>
          <w:rFonts w:ascii="Tahoma" w:hAnsi="Tahoma" w:cs="Tahoma"/>
        </w:rPr>
        <w:tab/>
        <w:t xml:space="preserve">  </w:t>
      </w:r>
      <w:r w:rsidRPr="002E6CCE">
        <w:rPr>
          <w:rFonts w:ascii="Tahoma" w:hAnsi="Tahoma" w:cs="Tahoma"/>
        </w:rPr>
        <w:t>Elizabeth House.</w:t>
      </w:r>
    </w:p>
    <w:p w:rsidR="002E6CCE" w:rsidRPr="002E6CCE" w:rsidRDefault="002E6CCE" w:rsidP="002E6CCE">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xml:space="preserve">- Invitation from the Mayor of Alcester to her Summer Quiz on </w:t>
      </w:r>
      <w:r>
        <w:rPr>
          <w:rFonts w:ascii="Tahoma" w:hAnsi="Tahoma" w:cs="Tahoma"/>
        </w:rPr>
        <w:tab/>
      </w:r>
      <w:r>
        <w:rPr>
          <w:rFonts w:ascii="Tahoma" w:hAnsi="Tahoma" w:cs="Tahoma"/>
        </w:rPr>
        <w:tab/>
        <w:t xml:space="preserve">  </w:t>
      </w:r>
      <w:r w:rsidRPr="002E6CCE">
        <w:rPr>
          <w:rFonts w:ascii="Tahoma" w:hAnsi="Tahoma" w:cs="Tahoma"/>
        </w:rPr>
        <w:t>26</w:t>
      </w:r>
      <w:r w:rsidRPr="002E6CCE">
        <w:rPr>
          <w:rFonts w:ascii="Tahoma" w:hAnsi="Tahoma" w:cs="Tahoma"/>
          <w:vertAlign w:val="superscript"/>
        </w:rPr>
        <w:t>th</w:t>
      </w:r>
      <w:r w:rsidRPr="002E6CCE">
        <w:rPr>
          <w:rFonts w:ascii="Tahoma" w:hAnsi="Tahoma" w:cs="Tahoma"/>
        </w:rPr>
        <w:t xml:space="preserve"> July 2019.</w:t>
      </w:r>
    </w:p>
    <w:p w:rsidR="004E0D9B" w:rsidRDefault="002E6CCE" w:rsidP="002E6CCE">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xml:space="preserve">- Information about Warwickshire Insights updated version of </w:t>
      </w:r>
      <w:r>
        <w:rPr>
          <w:rFonts w:ascii="Tahoma" w:hAnsi="Tahoma" w:cs="Tahoma"/>
        </w:rPr>
        <w:tab/>
      </w:r>
      <w:r>
        <w:rPr>
          <w:rFonts w:ascii="Tahoma" w:hAnsi="Tahoma" w:cs="Tahoma"/>
        </w:rPr>
        <w:tab/>
        <w:t xml:space="preserve">  </w:t>
      </w:r>
      <w:r w:rsidRPr="002E6CCE">
        <w:rPr>
          <w:rFonts w:ascii="Tahoma" w:hAnsi="Tahoma" w:cs="Tahoma"/>
        </w:rPr>
        <w:t>the Council’s local information system.</w:t>
      </w:r>
    </w:p>
    <w:p w:rsidR="000627C7" w:rsidRDefault="000627C7" w:rsidP="002E6CCE">
      <w:pPr>
        <w:ind w:left="928"/>
        <w:rPr>
          <w:rFonts w:ascii="Tahoma" w:hAnsi="Tahoma" w:cs="Tahoma"/>
        </w:rPr>
      </w:pPr>
      <w:r>
        <w:rPr>
          <w:rFonts w:ascii="Tahoma" w:hAnsi="Tahoma" w:cs="Tahoma"/>
        </w:rPr>
        <w:tab/>
      </w:r>
      <w:r>
        <w:rPr>
          <w:rFonts w:ascii="Tahoma" w:hAnsi="Tahoma" w:cs="Tahoma"/>
        </w:rPr>
        <w:tab/>
        <w:t>- Alcester Civic Service invitation to Chairpersons.</w:t>
      </w:r>
    </w:p>
    <w:p w:rsidR="004E0D9B" w:rsidRPr="002E6CCE" w:rsidRDefault="004E0D9B" w:rsidP="004E0D9B">
      <w:pPr>
        <w:ind w:left="928"/>
        <w:rPr>
          <w:rFonts w:ascii="Tahoma" w:hAnsi="Tahoma" w:cs="Tahoma"/>
        </w:rPr>
      </w:pPr>
      <w:r>
        <w:rPr>
          <w:rFonts w:ascii="Tahoma" w:hAnsi="Tahoma" w:cs="Tahoma"/>
        </w:rPr>
        <w:tab/>
      </w:r>
      <w:r>
        <w:rPr>
          <w:rFonts w:ascii="Tahoma" w:hAnsi="Tahoma" w:cs="Tahoma"/>
        </w:rPr>
        <w:tab/>
      </w:r>
      <w:r w:rsidRPr="002E6CCE">
        <w:rPr>
          <w:rFonts w:ascii="Tahoma" w:hAnsi="Tahoma" w:cs="Tahoma"/>
        </w:rPr>
        <w:t>- Parenting Project request for funding.</w:t>
      </w:r>
      <w:r>
        <w:rPr>
          <w:rFonts w:ascii="Tahoma" w:hAnsi="Tahoma" w:cs="Tahoma"/>
        </w:rPr>
        <w:t xml:space="preserve"> Cllr. Harvey proposed we </w:t>
      </w:r>
      <w:r>
        <w:rPr>
          <w:rFonts w:ascii="Tahoma" w:hAnsi="Tahoma" w:cs="Tahoma"/>
        </w:rPr>
        <w:tab/>
      </w:r>
      <w:r>
        <w:rPr>
          <w:rFonts w:ascii="Tahoma" w:hAnsi="Tahoma" w:cs="Tahoma"/>
        </w:rPr>
        <w:tab/>
        <w:t xml:space="preserve">  ask for a copy of their accounts and some further information </w:t>
      </w:r>
      <w:r>
        <w:rPr>
          <w:rFonts w:ascii="Tahoma" w:hAnsi="Tahoma" w:cs="Tahoma"/>
        </w:rPr>
        <w:tab/>
      </w:r>
      <w:r>
        <w:rPr>
          <w:rFonts w:ascii="Tahoma" w:hAnsi="Tahoma" w:cs="Tahoma"/>
        </w:rPr>
        <w:tab/>
        <w:t xml:space="preserve">  so that we can consider a possible donation.</w:t>
      </w:r>
    </w:p>
    <w:p w:rsidR="001C43F8" w:rsidRPr="008E0A4D" w:rsidRDefault="002E6CCE" w:rsidP="008E0A4D">
      <w:pPr>
        <w:ind w:left="928"/>
        <w:rPr>
          <w:rFonts w:ascii="Tahoma" w:hAnsi="Tahoma" w:cs="Tahoma"/>
        </w:rPr>
      </w:pPr>
      <w:r w:rsidRPr="002E6CCE">
        <w:rPr>
          <w:rFonts w:ascii="Tahoma" w:hAnsi="Tahoma" w:cs="Tahoma"/>
        </w:rPr>
        <w:t xml:space="preserve">   </w:t>
      </w:r>
      <w:r w:rsidR="000B5B26" w:rsidRPr="00D62745">
        <w:rPr>
          <w:rFonts w:ascii="Tahoma" w:hAnsi="Tahoma" w:cs="Tahoma"/>
          <w:b/>
        </w:rPr>
        <w:tab/>
      </w:r>
    </w:p>
    <w:p w:rsidR="00C876D7" w:rsidRDefault="003400F5" w:rsidP="003400F5">
      <w:pPr>
        <w:ind w:left="284"/>
        <w:rPr>
          <w:rFonts w:ascii="Tahoma" w:hAnsi="Tahoma" w:cs="Tahoma"/>
          <w:b/>
          <w:color w:val="FF0000"/>
        </w:rPr>
      </w:pPr>
      <w:r w:rsidRPr="00C73B25">
        <w:rPr>
          <w:rFonts w:ascii="Tahoma" w:hAnsi="Tahoma" w:cs="Tahoma"/>
          <w:b/>
        </w:rPr>
        <w:t xml:space="preserve">10. </w:t>
      </w:r>
      <w:r w:rsidR="008E0A4D" w:rsidRPr="008E0A4D">
        <w:rPr>
          <w:rFonts w:ascii="Tahoma" w:hAnsi="Tahoma" w:cs="Tahoma"/>
          <w:b/>
          <w:color w:val="000000" w:themeColor="text1"/>
        </w:rPr>
        <w:t xml:space="preserve">Application to modify the Definitive map by adding a Byway Open To </w:t>
      </w:r>
      <w:r w:rsidR="008E0A4D">
        <w:rPr>
          <w:rFonts w:ascii="Tahoma" w:hAnsi="Tahoma" w:cs="Tahoma"/>
          <w:b/>
          <w:color w:val="000000" w:themeColor="text1"/>
        </w:rPr>
        <w:tab/>
        <w:t>a</w:t>
      </w:r>
      <w:r w:rsidR="008E0A4D" w:rsidRPr="008E0A4D">
        <w:rPr>
          <w:rFonts w:ascii="Tahoma" w:hAnsi="Tahoma" w:cs="Tahoma"/>
          <w:b/>
          <w:color w:val="000000" w:themeColor="text1"/>
        </w:rPr>
        <w:t>ll Traffic in Shelfield</w:t>
      </w:r>
      <w:r w:rsidR="00F15931" w:rsidRPr="008E0A4D">
        <w:rPr>
          <w:rFonts w:ascii="Tahoma" w:hAnsi="Tahoma" w:cs="Tahoma"/>
          <w:b/>
          <w:color w:val="FF0000"/>
        </w:rPr>
        <w:tab/>
      </w:r>
      <w:r w:rsidR="00F15931">
        <w:rPr>
          <w:rFonts w:ascii="Tahoma" w:hAnsi="Tahoma" w:cs="Tahoma"/>
          <w:b/>
          <w:color w:val="FF0000"/>
        </w:rPr>
        <w:tab/>
      </w:r>
    </w:p>
    <w:p w:rsidR="002F404E" w:rsidRPr="00C73B25" w:rsidRDefault="00700BD4" w:rsidP="008E0A4D">
      <w:pPr>
        <w:tabs>
          <w:tab w:val="left" w:pos="851"/>
          <w:tab w:val="left" w:pos="1843"/>
        </w:tabs>
        <w:ind w:left="851"/>
        <w:rPr>
          <w:rFonts w:ascii="Tahoma" w:hAnsi="Tahoma" w:cs="Tahoma"/>
          <w:b/>
        </w:rPr>
      </w:pPr>
      <w:r>
        <w:rPr>
          <w:rFonts w:ascii="Tahoma" w:hAnsi="Tahoma" w:cs="Tahoma"/>
        </w:rPr>
        <w:tab/>
      </w:r>
    </w:p>
    <w:p w:rsidR="00E84F3B" w:rsidRDefault="000627C7" w:rsidP="001032AE">
      <w:pPr>
        <w:tabs>
          <w:tab w:val="left" w:pos="1843"/>
        </w:tabs>
        <w:rPr>
          <w:rFonts w:ascii="Tahoma" w:hAnsi="Tahoma" w:cs="Tahoma"/>
          <w:color w:val="000000" w:themeColor="text1"/>
        </w:rPr>
      </w:pPr>
      <w:r>
        <w:rPr>
          <w:rFonts w:ascii="Tahoma" w:hAnsi="Tahoma" w:cs="Tahoma"/>
          <w:b/>
          <w:color w:val="000000" w:themeColor="text1"/>
        </w:rPr>
        <w:tab/>
      </w:r>
      <w:r>
        <w:rPr>
          <w:rFonts w:ascii="Tahoma" w:hAnsi="Tahoma" w:cs="Tahoma"/>
          <w:b/>
          <w:color w:val="000000" w:themeColor="text1"/>
        </w:rPr>
        <w:tab/>
      </w:r>
      <w:r w:rsidRPr="000627C7">
        <w:rPr>
          <w:rFonts w:ascii="Tahoma" w:hAnsi="Tahoma" w:cs="Tahoma"/>
          <w:color w:val="000000" w:themeColor="text1"/>
        </w:rPr>
        <w:t xml:space="preserve"> At this stage WCC is contacting</w:t>
      </w:r>
      <w:r>
        <w:rPr>
          <w:rFonts w:ascii="Tahoma" w:hAnsi="Tahoma" w:cs="Tahoma"/>
          <w:color w:val="000000" w:themeColor="text1"/>
        </w:rPr>
        <w:t xml:space="preserve"> parties that may have an </w:t>
      </w:r>
      <w:r>
        <w:rPr>
          <w:rFonts w:ascii="Tahoma" w:hAnsi="Tahoma" w:cs="Tahoma"/>
          <w:color w:val="000000" w:themeColor="text1"/>
        </w:rPr>
        <w:tab/>
      </w:r>
      <w:r>
        <w:rPr>
          <w:rFonts w:ascii="Tahoma" w:hAnsi="Tahoma" w:cs="Tahoma"/>
          <w:color w:val="000000" w:themeColor="text1"/>
        </w:rPr>
        <w:tab/>
        <w:t xml:space="preserve">     interest in the route to request any information that they may </w:t>
      </w:r>
      <w:r>
        <w:rPr>
          <w:rFonts w:ascii="Tahoma" w:hAnsi="Tahoma" w:cs="Tahoma"/>
          <w:color w:val="000000" w:themeColor="text1"/>
        </w:rPr>
        <w:tab/>
        <w:t xml:space="preserve">     hold about it. The information should relate only to the </w:t>
      </w:r>
      <w:r>
        <w:rPr>
          <w:rFonts w:ascii="Tahoma" w:hAnsi="Tahoma" w:cs="Tahoma"/>
          <w:color w:val="000000" w:themeColor="text1"/>
        </w:rPr>
        <w:tab/>
      </w:r>
      <w:r>
        <w:rPr>
          <w:rFonts w:ascii="Tahoma" w:hAnsi="Tahoma" w:cs="Tahoma"/>
          <w:color w:val="000000" w:themeColor="text1"/>
        </w:rPr>
        <w:tab/>
        <w:t xml:space="preserve">     existence or the status of the route.</w:t>
      </w:r>
    </w:p>
    <w:p w:rsidR="000627C7" w:rsidRDefault="000627C7" w:rsidP="001032AE">
      <w:pPr>
        <w:tabs>
          <w:tab w:val="left" w:pos="1843"/>
        </w:tabs>
        <w:rPr>
          <w:rFonts w:ascii="Tahoma" w:hAnsi="Tahoma" w:cs="Tahoma"/>
          <w:color w:val="000000" w:themeColor="text1"/>
        </w:rPr>
      </w:pPr>
      <w:r>
        <w:rPr>
          <w:rFonts w:ascii="Tahoma" w:hAnsi="Tahoma" w:cs="Tahoma"/>
          <w:color w:val="000000" w:themeColor="text1"/>
        </w:rPr>
        <w:tab/>
        <w:t xml:space="preserve">     Lady Kilmaine emailed with her feelings about this stating that </w:t>
      </w:r>
      <w:r w:rsidR="00196DE1">
        <w:rPr>
          <w:rFonts w:ascii="Tahoma" w:hAnsi="Tahoma" w:cs="Tahoma"/>
          <w:color w:val="000000" w:themeColor="text1"/>
        </w:rPr>
        <w:tab/>
      </w:r>
      <w:r w:rsidR="00196DE1">
        <w:rPr>
          <w:rFonts w:ascii="Tahoma" w:hAnsi="Tahoma" w:cs="Tahoma"/>
          <w:color w:val="000000" w:themeColor="text1"/>
        </w:rPr>
        <w:tab/>
        <w:t xml:space="preserve"> </w:t>
      </w:r>
      <w:r>
        <w:rPr>
          <w:rFonts w:ascii="Tahoma" w:hAnsi="Tahoma" w:cs="Tahoma"/>
          <w:color w:val="000000" w:themeColor="text1"/>
        </w:rPr>
        <w:t xml:space="preserve">no-one seems to know who owns this strip of land and for years </w:t>
      </w:r>
      <w:r w:rsidR="00196DE1">
        <w:rPr>
          <w:rFonts w:ascii="Tahoma" w:hAnsi="Tahoma" w:cs="Tahoma"/>
          <w:color w:val="000000" w:themeColor="text1"/>
        </w:rPr>
        <w:tab/>
      </w:r>
      <w:r w:rsidR="00196DE1">
        <w:rPr>
          <w:rFonts w:ascii="Tahoma" w:hAnsi="Tahoma" w:cs="Tahoma"/>
          <w:color w:val="000000" w:themeColor="text1"/>
        </w:rPr>
        <w:tab/>
        <w:t xml:space="preserve"> </w:t>
      </w:r>
      <w:r>
        <w:rPr>
          <w:rFonts w:ascii="Tahoma" w:hAnsi="Tahoma" w:cs="Tahoma"/>
          <w:color w:val="000000" w:themeColor="text1"/>
        </w:rPr>
        <w:t>they were plagued by motorbikes</w:t>
      </w:r>
      <w:r w:rsidR="00196DE1">
        <w:rPr>
          <w:rFonts w:ascii="Tahoma" w:hAnsi="Tahoma" w:cs="Tahoma"/>
          <w:color w:val="000000" w:themeColor="text1"/>
        </w:rPr>
        <w:t xml:space="preserve"> roaring up a</w:t>
      </w:r>
      <w:r>
        <w:rPr>
          <w:rFonts w:ascii="Tahoma" w:hAnsi="Tahoma" w:cs="Tahoma"/>
          <w:color w:val="000000" w:themeColor="text1"/>
        </w:rPr>
        <w:t>nd down it</w:t>
      </w:r>
      <w:r w:rsidR="00196DE1">
        <w:rPr>
          <w:rFonts w:ascii="Tahoma" w:hAnsi="Tahoma" w:cs="Tahoma"/>
          <w:color w:val="000000" w:themeColor="text1"/>
        </w:rPr>
        <w:t xml:space="preserve"> during </w:t>
      </w:r>
      <w:r w:rsidR="00196DE1">
        <w:rPr>
          <w:rFonts w:ascii="Tahoma" w:hAnsi="Tahoma" w:cs="Tahoma"/>
          <w:color w:val="000000" w:themeColor="text1"/>
        </w:rPr>
        <w:tab/>
      </w:r>
      <w:r w:rsidR="00196DE1">
        <w:rPr>
          <w:rFonts w:ascii="Tahoma" w:hAnsi="Tahoma" w:cs="Tahoma"/>
          <w:color w:val="000000" w:themeColor="text1"/>
        </w:rPr>
        <w:tab/>
        <w:t xml:space="preserve"> the summer months. Latterly the path has become overgrown </w:t>
      </w:r>
      <w:r w:rsidR="00196DE1">
        <w:rPr>
          <w:rFonts w:ascii="Tahoma" w:hAnsi="Tahoma" w:cs="Tahoma"/>
          <w:color w:val="000000" w:themeColor="text1"/>
        </w:rPr>
        <w:tab/>
      </w:r>
      <w:r w:rsidR="00196DE1">
        <w:rPr>
          <w:rFonts w:ascii="Tahoma" w:hAnsi="Tahoma" w:cs="Tahoma"/>
          <w:color w:val="000000" w:themeColor="text1"/>
        </w:rPr>
        <w:tab/>
        <w:t xml:space="preserve"> with fallen trees and is a haven for wildlife. The Clerk will pass </w:t>
      </w:r>
      <w:r w:rsidR="00196DE1">
        <w:rPr>
          <w:rFonts w:ascii="Tahoma" w:hAnsi="Tahoma" w:cs="Tahoma"/>
          <w:color w:val="000000" w:themeColor="text1"/>
        </w:rPr>
        <w:tab/>
      </w:r>
      <w:r w:rsidR="00196DE1">
        <w:rPr>
          <w:rFonts w:ascii="Tahoma" w:hAnsi="Tahoma" w:cs="Tahoma"/>
          <w:color w:val="000000" w:themeColor="text1"/>
        </w:rPr>
        <w:tab/>
        <w:t xml:space="preserve"> this information to Marion Borman.</w:t>
      </w:r>
    </w:p>
    <w:p w:rsidR="000C0C26" w:rsidRDefault="000C0C26" w:rsidP="001032AE">
      <w:pPr>
        <w:tabs>
          <w:tab w:val="left" w:pos="1843"/>
        </w:tabs>
        <w:rPr>
          <w:rFonts w:ascii="Tahoma" w:hAnsi="Tahoma" w:cs="Tahoma"/>
          <w:color w:val="000000" w:themeColor="text1"/>
        </w:rPr>
      </w:pPr>
    </w:p>
    <w:p w:rsidR="00CE4104" w:rsidRDefault="00CE4104" w:rsidP="001032AE">
      <w:pPr>
        <w:tabs>
          <w:tab w:val="left" w:pos="1843"/>
        </w:tabs>
        <w:rPr>
          <w:rFonts w:ascii="Tahoma" w:hAnsi="Tahoma" w:cs="Tahoma"/>
          <w:color w:val="000000" w:themeColor="text1"/>
        </w:rPr>
      </w:pPr>
    </w:p>
    <w:p w:rsidR="00196DE1" w:rsidRPr="000627C7" w:rsidRDefault="00196DE1" w:rsidP="001032AE">
      <w:pPr>
        <w:tabs>
          <w:tab w:val="left" w:pos="1843"/>
        </w:tabs>
        <w:rPr>
          <w:rFonts w:ascii="Tahoma" w:hAnsi="Tahoma" w:cs="Tahoma"/>
          <w:color w:val="000000" w:themeColor="text1"/>
        </w:rPr>
      </w:pPr>
    </w:p>
    <w:p w:rsidR="003F4324" w:rsidRDefault="0012453D" w:rsidP="001032AE">
      <w:pPr>
        <w:tabs>
          <w:tab w:val="left" w:pos="1843"/>
        </w:tabs>
        <w:rPr>
          <w:rFonts w:ascii="Tahoma" w:hAnsi="Tahoma" w:cs="Tahoma"/>
          <w:color w:val="000000" w:themeColor="text1"/>
        </w:rPr>
      </w:pPr>
      <w:r w:rsidRPr="0012453D">
        <w:rPr>
          <w:rFonts w:ascii="Tahoma" w:hAnsi="Tahoma" w:cs="Tahoma"/>
          <w:b/>
          <w:color w:val="000000" w:themeColor="text1"/>
        </w:rPr>
        <w:tab/>
      </w:r>
    </w:p>
    <w:p w:rsidR="00C73B25" w:rsidRDefault="00C73B25" w:rsidP="001032AE">
      <w:pPr>
        <w:tabs>
          <w:tab w:val="left" w:pos="1843"/>
        </w:tabs>
        <w:rPr>
          <w:rFonts w:ascii="Tahoma" w:hAnsi="Tahoma" w:cs="Tahoma"/>
          <w:color w:val="000000" w:themeColor="text1"/>
        </w:rPr>
      </w:pPr>
    </w:p>
    <w:p w:rsidR="00C73B25" w:rsidRDefault="00C73B25" w:rsidP="001032AE">
      <w:pPr>
        <w:tabs>
          <w:tab w:val="left" w:pos="1843"/>
        </w:tabs>
        <w:rPr>
          <w:rFonts w:ascii="Tahoma" w:hAnsi="Tahoma" w:cs="Tahoma"/>
          <w:color w:val="000000" w:themeColor="text1"/>
        </w:rPr>
      </w:pPr>
    </w:p>
    <w:p w:rsidR="00F67993" w:rsidRPr="002F404E" w:rsidRDefault="0070737D" w:rsidP="002F404E">
      <w:pPr>
        <w:pStyle w:val="BodyText"/>
        <w:tabs>
          <w:tab w:val="left" w:pos="567"/>
          <w:tab w:val="left" w:pos="2155"/>
        </w:tabs>
        <w:spacing w:after="0"/>
        <w:ind w:left="284"/>
        <w:rPr>
          <w:rFonts w:ascii="Tahoma" w:hAnsi="Tahoma" w:cs="Tahoma"/>
          <w:color w:val="000000" w:themeColor="text1"/>
        </w:rPr>
      </w:pPr>
      <w:r w:rsidRPr="0012453D">
        <w:rPr>
          <w:rFonts w:ascii="Tahoma" w:hAnsi="Tahoma" w:cs="Tahoma"/>
          <w:b/>
          <w:color w:val="000000" w:themeColor="text1"/>
        </w:rPr>
        <w:t xml:space="preserve">    </w:t>
      </w:r>
      <w:r w:rsidR="006D6369" w:rsidRPr="0012453D">
        <w:rPr>
          <w:rFonts w:ascii="Tahoma" w:hAnsi="Tahoma" w:cs="Tahoma"/>
          <w:b/>
          <w:color w:val="000000" w:themeColor="text1"/>
        </w:rPr>
        <w:tab/>
      </w:r>
      <w:r w:rsidR="002F404E">
        <w:rPr>
          <w:rFonts w:ascii="Tahoma" w:hAnsi="Tahoma" w:cs="Tahoma"/>
          <w:color w:val="FF0000"/>
        </w:rPr>
        <w:t xml:space="preserve">  </w:t>
      </w:r>
    </w:p>
    <w:p w:rsidR="00E37DDD" w:rsidRDefault="00B6088E" w:rsidP="008C2F51">
      <w:pPr>
        <w:tabs>
          <w:tab w:val="left" w:pos="928"/>
        </w:tabs>
        <w:ind w:left="284"/>
        <w:rPr>
          <w:rFonts w:ascii="Tahoma" w:hAnsi="Tahoma" w:cs="Tahoma"/>
          <w:b/>
          <w:lang w:eastAsia="en-US"/>
        </w:rPr>
      </w:pPr>
      <w:r w:rsidRPr="00C73B25">
        <w:rPr>
          <w:rFonts w:ascii="Tahoma" w:hAnsi="Tahoma" w:cs="Tahoma"/>
          <w:b/>
          <w:lang w:eastAsia="en-US"/>
        </w:rPr>
        <w:t>1</w:t>
      </w:r>
      <w:r w:rsidR="0052608B" w:rsidRPr="00C73B25">
        <w:rPr>
          <w:rFonts w:ascii="Tahoma" w:hAnsi="Tahoma" w:cs="Tahoma"/>
          <w:b/>
          <w:lang w:eastAsia="en-US"/>
        </w:rPr>
        <w:t>2</w:t>
      </w:r>
      <w:r w:rsidR="00E37DDD" w:rsidRPr="00C73B25">
        <w:rPr>
          <w:rFonts w:ascii="Tahoma" w:hAnsi="Tahoma" w:cs="Tahoma"/>
          <w:b/>
          <w:lang w:eastAsia="en-US"/>
        </w:rPr>
        <w:t>. Councillor’s reports and items for the agenda for the next meeting:</w:t>
      </w:r>
    </w:p>
    <w:p w:rsidR="003F4324" w:rsidRDefault="003F4324" w:rsidP="008C2F51">
      <w:pPr>
        <w:tabs>
          <w:tab w:val="left" w:pos="928"/>
        </w:tabs>
        <w:ind w:left="284"/>
        <w:rPr>
          <w:rFonts w:ascii="Tahoma" w:hAnsi="Tahoma" w:cs="Tahoma"/>
          <w:b/>
          <w:lang w:eastAsia="en-US"/>
        </w:rPr>
      </w:pPr>
    </w:p>
    <w:p w:rsidR="00196DE1" w:rsidRDefault="00196DE1" w:rsidP="000627C7">
      <w:pPr>
        <w:jc w:val="center"/>
        <w:rPr>
          <w:rFonts w:ascii="Tahoma" w:hAnsi="Tahoma" w:cs="Tahoma"/>
        </w:rPr>
      </w:pPr>
      <w:r>
        <w:rPr>
          <w:rFonts w:ascii="Tahoma" w:hAnsi="Tahoma" w:cs="Tahoma"/>
        </w:rPr>
        <w:t>No reports received.</w:t>
      </w:r>
    </w:p>
    <w:p w:rsidR="00196DE1" w:rsidRDefault="00196DE1" w:rsidP="000627C7">
      <w:pPr>
        <w:jc w:val="center"/>
        <w:rPr>
          <w:rFonts w:ascii="Tahoma" w:hAnsi="Tahoma" w:cs="Tahoma"/>
        </w:rPr>
      </w:pPr>
    </w:p>
    <w:p w:rsidR="00196DE1" w:rsidRDefault="00196DE1" w:rsidP="000627C7">
      <w:pPr>
        <w:jc w:val="center"/>
        <w:rPr>
          <w:rFonts w:ascii="Tahoma" w:hAnsi="Tahoma" w:cs="Tahoma"/>
        </w:rPr>
      </w:pPr>
    </w:p>
    <w:p w:rsidR="00911A58" w:rsidRDefault="00196DE1" w:rsidP="000627C7">
      <w:pPr>
        <w:jc w:val="center"/>
        <w:rPr>
          <w:rFonts w:ascii="Tahoma" w:hAnsi="Tahoma" w:cs="Tahoma"/>
        </w:rPr>
      </w:pPr>
      <w:r>
        <w:rPr>
          <w:rFonts w:ascii="Tahoma" w:hAnsi="Tahoma" w:cs="Tahoma"/>
        </w:rPr>
        <w:t xml:space="preserve">Agenda item: </w:t>
      </w:r>
      <w:r w:rsidR="000627C7">
        <w:rPr>
          <w:rFonts w:ascii="Tahoma" w:hAnsi="Tahoma" w:cs="Tahoma"/>
        </w:rPr>
        <w:t>Village Hall update</w:t>
      </w:r>
    </w:p>
    <w:p w:rsidR="00E37DDD" w:rsidRPr="00196DE1" w:rsidRDefault="00911A58" w:rsidP="00196DE1">
      <w:pPr>
        <w:rPr>
          <w:rFonts w:ascii="Tahoma" w:hAnsi="Tahoma" w:cs="Tahoma"/>
        </w:rPr>
      </w:pPr>
      <w:r>
        <w:rPr>
          <w:rFonts w:ascii="Tahoma" w:hAnsi="Tahoma" w:cs="Tahoma"/>
        </w:rPr>
        <w:tab/>
      </w:r>
      <w:r>
        <w:rPr>
          <w:rFonts w:ascii="Tahoma" w:hAnsi="Tahoma" w:cs="Tahoma"/>
        </w:rPr>
        <w:tab/>
      </w:r>
      <w:r>
        <w:rPr>
          <w:rFonts w:ascii="Tahoma" w:hAnsi="Tahoma" w:cs="Tahoma"/>
        </w:rPr>
        <w:tab/>
      </w:r>
      <w:r w:rsidR="00AE6E53" w:rsidRPr="00D62745">
        <w:rPr>
          <w:rFonts w:ascii="Tahoma" w:hAnsi="Tahoma" w:cs="Tahoma"/>
          <w:b/>
          <w:color w:val="FF0000"/>
          <w:lang w:eastAsia="en-US"/>
        </w:rPr>
        <w:tab/>
      </w:r>
      <w:r w:rsidR="00E37DDD" w:rsidRPr="00D62745">
        <w:rPr>
          <w:rFonts w:ascii="Tahoma" w:hAnsi="Tahoma" w:cs="Tahoma"/>
          <w:color w:val="FF0000"/>
          <w:lang w:val="en-US" w:eastAsia="en-US"/>
        </w:rPr>
        <w:tab/>
      </w:r>
      <w:r w:rsidR="00E37DDD" w:rsidRPr="00D62745">
        <w:rPr>
          <w:rFonts w:ascii="Tahoma" w:hAnsi="Tahoma" w:cs="Tahoma"/>
          <w:color w:val="FF0000"/>
          <w:lang w:val="en-US" w:eastAsia="en-US"/>
        </w:rPr>
        <w:tab/>
        <w:t xml:space="preserve">  </w:t>
      </w:r>
      <w:r w:rsidR="00E37DDD" w:rsidRPr="00D62745">
        <w:rPr>
          <w:rFonts w:ascii="Tahoma" w:hAnsi="Tahoma" w:cs="Tahoma"/>
          <w:color w:val="FF0000"/>
          <w:lang w:val="en-US" w:eastAsia="en-US"/>
        </w:rPr>
        <w:tab/>
      </w:r>
      <w:r w:rsidR="00C73B25">
        <w:rPr>
          <w:rFonts w:ascii="Tahoma" w:hAnsi="Tahoma" w:cs="Tahoma"/>
          <w:color w:val="FF0000"/>
          <w:lang w:eastAsia="en-US"/>
        </w:rPr>
        <w:tab/>
      </w:r>
    </w:p>
    <w:p w:rsidR="00F67993" w:rsidRPr="00D62745" w:rsidRDefault="00F67993" w:rsidP="00445B34">
      <w:pPr>
        <w:ind w:left="644"/>
        <w:jc w:val="center"/>
        <w:rPr>
          <w:rFonts w:ascii="Tahoma" w:hAnsi="Tahoma" w:cs="Tahoma"/>
        </w:rPr>
      </w:pPr>
    </w:p>
    <w:p w:rsidR="006E14BB" w:rsidRDefault="00E37DDD" w:rsidP="00673858">
      <w:pPr>
        <w:ind w:left="284"/>
        <w:rPr>
          <w:rFonts w:ascii="Tahoma" w:hAnsi="Tahoma" w:cs="Tahoma"/>
        </w:rPr>
      </w:pPr>
      <w:r w:rsidRPr="00D62745">
        <w:rPr>
          <w:rFonts w:ascii="Tahoma" w:hAnsi="Tahoma" w:cs="Tahoma"/>
          <w:b/>
        </w:rPr>
        <w:t>1</w:t>
      </w:r>
      <w:r w:rsidR="0052608B">
        <w:rPr>
          <w:rFonts w:ascii="Tahoma" w:hAnsi="Tahoma" w:cs="Tahoma"/>
          <w:b/>
        </w:rPr>
        <w:t>3</w:t>
      </w:r>
      <w:r w:rsidRPr="00D62745">
        <w:rPr>
          <w:rFonts w:ascii="Tahoma" w:hAnsi="Tahoma" w:cs="Tahoma"/>
          <w:b/>
        </w:rPr>
        <w:t xml:space="preserve">. Date of next meeting: </w:t>
      </w:r>
      <w:r w:rsidR="00AD3AED" w:rsidRPr="00D62745">
        <w:rPr>
          <w:rFonts w:ascii="Tahoma" w:hAnsi="Tahoma" w:cs="Tahoma"/>
          <w:b/>
        </w:rPr>
        <w:t xml:space="preserve"> </w:t>
      </w:r>
      <w:r w:rsidR="008E0A4D">
        <w:rPr>
          <w:rFonts w:ascii="Tahoma" w:hAnsi="Tahoma" w:cs="Tahoma"/>
        </w:rPr>
        <w:t>12</w:t>
      </w:r>
      <w:r w:rsidR="003400F5" w:rsidRPr="003400F5">
        <w:rPr>
          <w:rFonts w:ascii="Tahoma" w:hAnsi="Tahoma" w:cs="Tahoma"/>
          <w:vertAlign w:val="superscript"/>
        </w:rPr>
        <w:t>th</w:t>
      </w:r>
      <w:r w:rsidR="003400F5">
        <w:rPr>
          <w:rFonts w:ascii="Tahoma" w:hAnsi="Tahoma" w:cs="Tahoma"/>
        </w:rPr>
        <w:t xml:space="preserve"> </w:t>
      </w:r>
      <w:r w:rsidR="008E0A4D">
        <w:rPr>
          <w:rFonts w:ascii="Tahoma" w:hAnsi="Tahoma" w:cs="Tahoma"/>
        </w:rPr>
        <w:t>September</w:t>
      </w:r>
      <w:r w:rsidR="003400F5">
        <w:rPr>
          <w:rFonts w:ascii="Tahoma" w:hAnsi="Tahoma" w:cs="Tahoma"/>
        </w:rPr>
        <w:t xml:space="preserve"> 2019.</w:t>
      </w:r>
    </w:p>
    <w:p w:rsidR="003400F5" w:rsidRPr="00D62745" w:rsidRDefault="003400F5" w:rsidP="00673858">
      <w:pPr>
        <w:ind w:left="284"/>
        <w:rPr>
          <w:rFonts w:ascii="Tahoma" w:hAnsi="Tahoma" w:cs="Tahoma"/>
          <w:color w:val="FF0000"/>
        </w:rPr>
      </w:pPr>
    </w:p>
    <w:p w:rsidR="008030E4" w:rsidRPr="00C73B25" w:rsidRDefault="00E37DDD" w:rsidP="00BD740E">
      <w:pPr>
        <w:ind w:left="284"/>
        <w:jc w:val="center"/>
        <w:rPr>
          <w:rFonts w:ascii="Tahoma" w:hAnsi="Tahoma" w:cs="Tahoma"/>
        </w:rPr>
      </w:pPr>
      <w:r w:rsidRPr="00F67993">
        <w:rPr>
          <w:rFonts w:ascii="Tahoma" w:hAnsi="Tahoma" w:cs="Tahoma"/>
          <w:color w:val="000000" w:themeColor="text1"/>
        </w:rPr>
        <w:t xml:space="preserve">No further business – </w:t>
      </w:r>
      <w:r w:rsidR="00FC009E" w:rsidRPr="00C73B25">
        <w:rPr>
          <w:rFonts w:ascii="Tahoma" w:hAnsi="Tahoma" w:cs="Tahoma"/>
        </w:rPr>
        <w:t xml:space="preserve">Cllr. </w:t>
      </w:r>
      <w:r w:rsidR="00D62745" w:rsidRPr="00C73B25">
        <w:rPr>
          <w:rFonts w:ascii="Tahoma" w:hAnsi="Tahoma" w:cs="Tahoma"/>
        </w:rPr>
        <w:t xml:space="preserve">Harvey </w:t>
      </w:r>
      <w:r w:rsidRPr="00C73B25">
        <w:rPr>
          <w:rFonts w:ascii="Tahoma" w:hAnsi="Tahoma" w:cs="Tahoma"/>
        </w:rPr>
        <w:t xml:space="preserve">closed the meeting at </w:t>
      </w:r>
      <w:r w:rsidR="008E0A4D">
        <w:rPr>
          <w:rFonts w:ascii="Tahoma" w:hAnsi="Tahoma" w:cs="Tahoma"/>
        </w:rPr>
        <w:t>8.30</w:t>
      </w:r>
      <w:r w:rsidR="0073701B" w:rsidRPr="00C73B25">
        <w:rPr>
          <w:rFonts w:ascii="Tahoma" w:hAnsi="Tahoma" w:cs="Tahoma"/>
        </w:rPr>
        <w:t xml:space="preserve"> </w:t>
      </w:r>
      <w:r w:rsidRPr="00C73B25">
        <w:rPr>
          <w:rFonts w:ascii="Tahoma" w:hAnsi="Tahoma" w:cs="Tahoma"/>
        </w:rPr>
        <w:t>p.m</w:t>
      </w:r>
      <w:r w:rsidR="00560476" w:rsidRPr="00C73B25">
        <w:rPr>
          <w:rFonts w:ascii="Tahoma" w:hAnsi="Tahoma" w:cs="Tahoma"/>
        </w:rPr>
        <w:t>.</w:t>
      </w: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B6088E" w:rsidRPr="00F67993" w:rsidRDefault="00B6088E" w:rsidP="00BD740E">
      <w:pPr>
        <w:ind w:left="284"/>
        <w:jc w:val="center"/>
        <w:rPr>
          <w:rFonts w:ascii="Tahoma" w:hAnsi="Tahoma" w:cs="Tahoma"/>
          <w:color w:val="000000" w:themeColor="text1"/>
        </w:rPr>
      </w:pPr>
    </w:p>
    <w:p w:rsidR="005A5F66" w:rsidRDefault="005A5F66" w:rsidP="00671FB4">
      <w:pPr>
        <w:ind w:left="284"/>
        <w:rPr>
          <w:rFonts w:ascii="Tahoma" w:hAnsi="Tahoma" w:cs="Tahoma"/>
        </w:rPr>
      </w:pPr>
    </w:p>
    <w:p w:rsidR="00A830A6" w:rsidRDefault="00A830A6" w:rsidP="00671FB4">
      <w:pPr>
        <w:ind w:left="284"/>
        <w:rPr>
          <w:rFonts w:ascii="Tahoma" w:hAnsi="Tahoma" w:cs="Tahoma"/>
        </w:rPr>
      </w:pPr>
    </w:p>
    <w:p w:rsidR="00A830A6" w:rsidRDefault="00A830A6" w:rsidP="00671FB4">
      <w:pPr>
        <w:ind w:left="284"/>
        <w:rPr>
          <w:rFonts w:ascii="Tahoma" w:hAnsi="Tahoma" w:cs="Tahoma"/>
        </w:rPr>
      </w:pPr>
    </w:p>
    <w:p w:rsidR="00A830A6" w:rsidRDefault="00A830A6"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w:t>
      </w:r>
      <w:r w:rsidR="00A178EE">
        <w:rPr>
          <w:rFonts w:ascii="Tahoma" w:hAnsi="Tahoma" w:cs="Tahoma"/>
        </w:rPr>
        <w:t>g</w:t>
      </w:r>
      <w:r>
        <w:rPr>
          <w:rFonts w:ascii="Tahoma" w:hAnsi="Tahoma" w:cs="Tahoma"/>
        </w:rPr>
        <w:t xml:space="preserve"> payment</w:t>
      </w:r>
      <w:r w:rsidR="00F67993">
        <w:rPr>
          <w:rFonts w:ascii="Tahoma" w:hAnsi="Tahoma" w:cs="Tahoma"/>
        </w:rPr>
        <w:t>s</w:t>
      </w:r>
      <w:r>
        <w:rPr>
          <w:rFonts w:ascii="Tahoma" w:hAnsi="Tahoma" w:cs="Tahoma"/>
        </w:rPr>
        <w:t xml:space="preserve"> w</w:t>
      </w:r>
      <w:r w:rsidR="00F67993">
        <w:rPr>
          <w:rFonts w:ascii="Tahoma" w:hAnsi="Tahoma" w:cs="Tahoma"/>
        </w:rPr>
        <w:t>ere</w:t>
      </w:r>
      <w:r>
        <w:rPr>
          <w:rFonts w:ascii="Tahoma" w:hAnsi="Tahoma" w:cs="Tahoma"/>
        </w:rPr>
        <w:t xml:space="preserve"> made between meetings:</w:t>
      </w:r>
    </w:p>
    <w:p w:rsidR="004008CC" w:rsidRDefault="004008CC" w:rsidP="00671FB4">
      <w:pPr>
        <w:ind w:left="284"/>
        <w:rPr>
          <w:rFonts w:ascii="Tahoma" w:hAnsi="Tahoma" w:cs="Tahoma"/>
        </w:rPr>
      </w:pPr>
    </w:p>
    <w:p w:rsidR="006E4963" w:rsidRPr="00BD740E" w:rsidRDefault="00196DE1" w:rsidP="006E4963">
      <w:pPr>
        <w:ind w:left="284"/>
        <w:rPr>
          <w:rFonts w:ascii="Tahoma" w:hAnsi="Tahoma" w:cs="Tahoma"/>
        </w:rPr>
      </w:pPr>
      <w:r>
        <w:rPr>
          <w:rFonts w:ascii="Tahoma" w:hAnsi="Tahoma" w:cs="Tahoma"/>
        </w:rPr>
        <w:t>Mrs. G. Comfort (Audit)</w:t>
      </w:r>
      <w:r>
        <w:rPr>
          <w:rFonts w:ascii="Tahoma" w:hAnsi="Tahoma" w:cs="Tahoma"/>
        </w:rPr>
        <w:tab/>
      </w:r>
      <w:r w:rsidR="000D647C">
        <w:rPr>
          <w:rFonts w:ascii="Tahoma" w:hAnsi="Tahoma" w:cs="Tahoma"/>
        </w:rPr>
        <w:tab/>
      </w:r>
      <w:r w:rsidR="00220C08">
        <w:rPr>
          <w:rFonts w:ascii="Tahoma" w:hAnsi="Tahoma" w:cs="Tahoma"/>
        </w:rPr>
        <w:tab/>
      </w:r>
      <w:r w:rsidR="00220C08">
        <w:rPr>
          <w:rFonts w:ascii="Tahoma" w:hAnsi="Tahoma" w:cs="Tahoma"/>
        </w:rPr>
        <w:tab/>
      </w:r>
      <w:r w:rsidR="00220C08">
        <w:rPr>
          <w:rFonts w:ascii="Tahoma" w:hAnsi="Tahoma" w:cs="Tahoma"/>
        </w:rPr>
        <w:tab/>
        <w:t xml:space="preserve">£ </w:t>
      </w:r>
      <w:r w:rsidR="000D647C">
        <w:rPr>
          <w:rFonts w:ascii="Tahoma" w:hAnsi="Tahoma" w:cs="Tahoma"/>
        </w:rPr>
        <w:t xml:space="preserve">    </w:t>
      </w:r>
      <w:r>
        <w:rPr>
          <w:rFonts w:ascii="Tahoma" w:hAnsi="Tahoma" w:cs="Tahoma"/>
        </w:rPr>
        <w:t>75</w:t>
      </w:r>
      <w:r w:rsidR="000D647C">
        <w:rPr>
          <w:rFonts w:ascii="Tahoma" w:hAnsi="Tahoma" w:cs="Tahoma"/>
        </w:rPr>
        <w:t xml:space="preserve">.00 </w:t>
      </w:r>
      <w:r w:rsidR="00220C08">
        <w:rPr>
          <w:rFonts w:ascii="Tahoma" w:hAnsi="Tahoma" w:cs="Tahoma"/>
        </w:rPr>
        <w:t>BACS</w:t>
      </w:r>
      <w:r w:rsidR="00BD740E" w:rsidRPr="00BD740E">
        <w:rPr>
          <w:rFonts w:ascii="Tahoma" w:hAnsi="Tahoma" w:cs="Tahoma"/>
        </w:rPr>
        <w:t xml:space="preserve"> </w:t>
      </w:r>
    </w:p>
    <w:p w:rsidR="00C71197" w:rsidRDefault="00196DE1" w:rsidP="006E4963">
      <w:pPr>
        <w:ind w:left="284"/>
        <w:rPr>
          <w:rFonts w:ascii="Tahoma" w:hAnsi="Tahoma" w:cs="Tahoma"/>
        </w:rPr>
      </w:pPr>
      <w:r>
        <w:rPr>
          <w:rFonts w:ascii="Tahoma" w:hAnsi="Tahoma" w:cs="Tahoma"/>
        </w:rPr>
        <w:t>Aston Cantlow Village Hall</w:t>
      </w:r>
      <w:r w:rsidR="0066437A">
        <w:rPr>
          <w:rFonts w:ascii="Tahoma" w:hAnsi="Tahoma" w:cs="Tahoma"/>
        </w:rPr>
        <w:tab/>
      </w:r>
      <w:r w:rsidR="0066437A">
        <w:rPr>
          <w:rFonts w:ascii="Tahoma" w:hAnsi="Tahoma" w:cs="Tahoma"/>
        </w:rPr>
        <w:tab/>
      </w:r>
      <w:r w:rsidR="000D647C">
        <w:rPr>
          <w:rFonts w:ascii="Tahoma" w:hAnsi="Tahoma" w:cs="Tahoma"/>
        </w:rPr>
        <w:tab/>
      </w:r>
      <w:r w:rsidR="000D647C">
        <w:rPr>
          <w:rFonts w:ascii="Tahoma" w:hAnsi="Tahoma" w:cs="Tahoma"/>
        </w:rPr>
        <w:tab/>
        <w:t xml:space="preserve">     </w:t>
      </w:r>
      <w:r>
        <w:rPr>
          <w:rFonts w:ascii="Tahoma" w:hAnsi="Tahoma" w:cs="Tahoma"/>
        </w:rPr>
        <w:t xml:space="preserve">  11</w:t>
      </w:r>
      <w:r w:rsidR="0066437A">
        <w:rPr>
          <w:rFonts w:ascii="Tahoma" w:hAnsi="Tahoma" w:cs="Tahoma"/>
        </w:rPr>
        <w:t>.00</w:t>
      </w:r>
      <w:r w:rsidR="007F591C">
        <w:rPr>
          <w:rFonts w:ascii="Tahoma" w:hAnsi="Tahoma" w:cs="Tahoma"/>
        </w:rPr>
        <w:t xml:space="preserve"> BACS</w:t>
      </w:r>
    </w:p>
    <w:p w:rsidR="0066437A" w:rsidRDefault="00196DE1" w:rsidP="006E4963">
      <w:pPr>
        <w:ind w:left="284"/>
        <w:rPr>
          <w:rFonts w:ascii="Tahoma" w:hAnsi="Tahoma" w:cs="Tahoma"/>
        </w:rPr>
      </w:pPr>
      <w:r>
        <w:rPr>
          <w:rFonts w:ascii="Tahoma" w:hAnsi="Tahoma" w:cs="Tahoma"/>
        </w:rPr>
        <w:t>Came &amp; Co. (Insurance)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312.00 BACS</w:t>
      </w:r>
    </w:p>
    <w:p w:rsidR="00196DE1" w:rsidRDefault="00196DE1" w:rsidP="006E4963">
      <w:pPr>
        <w:ind w:left="284"/>
        <w:rPr>
          <w:rFonts w:ascii="Tahoma" w:hAnsi="Tahoma" w:cs="Tahoma"/>
        </w:rPr>
      </w:pPr>
      <w:r>
        <w:rPr>
          <w:rFonts w:ascii="Tahoma" w:hAnsi="Tahoma" w:cs="Tahoma"/>
        </w:rPr>
        <w:t>Aston Cantlow Churchwardens (donation)</w:t>
      </w:r>
      <w:r>
        <w:rPr>
          <w:rFonts w:ascii="Tahoma" w:hAnsi="Tahoma" w:cs="Tahoma"/>
        </w:rPr>
        <w:tab/>
      </w:r>
      <w:r>
        <w:rPr>
          <w:rFonts w:ascii="Tahoma" w:hAnsi="Tahoma" w:cs="Tahoma"/>
        </w:rPr>
        <w:tab/>
        <w:t xml:space="preserve">     690.00 BACS</w:t>
      </w:r>
    </w:p>
    <w:p w:rsidR="00F50DF9" w:rsidRDefault="00F50DF9" w:rsidP="006E4963">
      <w:pPr>
        <w:ind w:left="284"/>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11.00 BACS</w:t>
      </w:r>
    </w:p>
    <w:p w:rsidR="00F50DF9" w:rsidRDefault="00F50DF9" w:rsidP="006E4963">
      <w:pPr>
        <w:ind w:left="284"/>
        <w:rPr>
          <w:rFonts w:ascii="Tahoma" w:hAnsi="Tahoma" w:cs="Tahoma"/>
        </w:rPr>
      </w:pPr>
      <w:r>
        <w:rPr>
          <w:rFonts w:ascii="Tahoma" w:hAnsi="Tahoma" w:cs="Tahoma"/>
        </w:rPr>
        <w:t>Colemans Office Supplies</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120.33 BACS</w:t>
      </w:r>
    </w:p>
    <w:p w:rsidR="00F50DF9" w:rsidRDefault="00F50DF9" w:rsidP="006E4963">
      <w:pPr>
        <w:ind w:left="284"/>
        <w:rPr>
          <w:rFonts w:ascii="Tahoma" w:hAnsi="Tahoma" w:cs="Tahoma"/>
        </w:rPr>
      </w:pPr>
      <w:proofErr w:type="gramStart"/>
      <w:r>
        <w:rPr>
          <w:rFonts w:ascii="Tahoma" w:hAnsi="Tahoma" w:cs="Tahoma"/>
        </w:rPr>
        <w:t>HMRC  PAYE</w:t>
      </w:r>
      <w:proofErr w:type="gram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268.00 BACS</w:t>
      </w:r>
    </w:p>
    <w:p w:rsidR="00F50DF9" w:rsidRPr="00220C08" w:rsidRDefault="00F50DF9" w:rsidP="006E4963">
      <w:pPr>
        <w:ind w:left="284"/>
        <w:rPr>
          <w:rFonts w:ascii="Tahoma" w:hAnsi="Tahoma" w:cs="Tahoma"/>
        </w:rPr>
      </w:pPr>
    </w:p>
    <w:sectPr w:rsidR="00F50DF9" w:rsidRPr="00220C08"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D2" w:rsidRDefault="005A60D2">
      <w:r>
        <w:separator/>
      </w:r>
    </w:p>
  </w:endnote>
  <w:endnote w:type="continuationSeparator" w:id="0">
    <w:p w:rsidR="005A60D2" w:rsidRDefault="005A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D87">
      <w:rPr>
        <w:rStyle w:val="PageNumber"/>
        <w:noProof/>
      </w:rPr>
      <w:t>2</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D2" w:rsidRDefault="005A60D2">
      <w:r>
        <w:separator/>
      </w:r>
    </w:p>
  </w:footnote>
  <w:footnote w:type="continuationSeparator" w:id="0">
    <w:p w:rsidR="005A60D2" w:rsidRDefault="005A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28826"/>
      <w:docPartObj>
        <w:docPartGallery w:val="Watermarks"/>
        <w:docPartUnique/>
      </w:docPartObj>
    </w:sdtPr>
    <w:sdtEndPr/>
    <w:sdtContent>
      <w:p w:rsidR="00E37DDD" w:rsidRDefault="005A60D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5242"/>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2B1C"/>
    <w:rsid w:val="000430A5"/>
    <w:rsid w:val="00044C0D"/>
    <w:rsid w:val="00044D6E"/>
    <w:rsid w:val="000477A8"/>
    <w:rsid w:val="0005031E"/>
    <w:rsid w:val="000513CF"/>
    <w:rsid w:val="00051D87"/>
    <w:rsid w:val="00051F66"/>
    <w:rsid w:val="00053E44"/>
    <w:rsid w:val="00054D6A"/>
    <w:rsid w:val="00060DC1"/>
    <w:rsid w:val="000613AA"/>
    <w:rsid w:val="0006187E"/>
    <w:rsid w:val="00061DD6"/>
    <w:rsid w:val="00061FED"/>
    <w:rsid w:val="0006253C"/>
    <w:rsid w:val="000627C7"/>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345"/>
    <w:rsid w:val="0009094E"/>
    <w:rsid w:val="000918F7"/>
    <w:rsid w:val="000925A8"/>
    <w:rsid w:val="00093016"/>
    <w:rsid w:val="00093880"/>
    <w:rsid w:val="000943CD"/>
    <w:rsid w:val="00095530"/>
    <w:rsid w:val="00095D7E"/>
    <w:rsid w:val="00096797"/>
    <w:rsid w:val="00096A05"/>
    <w:rsid w:val="00096C4C"/>
    <w:rsid w:val="0009784D"/>
    <w:rsid w:val="000978B3"/>
    <w:rsid w:val="00097BE2"/>
    <w:rsid w:val="000A0795"/>
    <w:rsid w:val="000A304E"/>
    <w:rsid w:val="000A4486"/>
    <w:rsid w:val="000A5850"/>
    <w:rsid w:val="000A59CB"/>
    <w:rsid w:val="000A6B4C"/>
    <w:rsid w:val="000A7E52"/>
    <w:rsid w:val="000B0714"/>
    <w:rsid w:val="000B07B5"/>
    <w:rsid w:val="000B1418"/>
    <w:rsid w:val="000B240C"/>
    <w:rsid w:val="000B2B1D"/>
    <w:rsid w:val="000B5B26"/>
    <w:rsid w:val="000B7DEA"/>
    <w:rsid w:val="000C01E3"/>
    <w:rsid w:val="000C0211"/>
    <w:rsid w:val="000C03AA"/>
    <w:rsid w:val="000C0C26"/>
    <w:rsid w:val="000C0F5B"/>
    <w:rsid w:val="000C2F3E"/>
    <w:rsid w:val="000C3137"/>
    <w:rsid w:val="000C3B0B"/>
    <w:rsid w:val="000C4165"/>
    <w:rsid w:val="000C5251"/>
    <w:rsid w:val="000C52C9"/>
    <w:rsid w:val="000C6B79"/>
    <w:rsid w:val="000D0AF5"/>
    <w:rsid w:val="000D1D58"/>
    <w:rsid w:val="000D270F"/>
    <w:rsid w:val="000D3713"/>
    <w:rsid w:val="000D3ED8"/>
    <w:rsid w:val="000D5140"/>
    <w:rsid w:val="000D5249"/>
    <w:rsid w:val="000D5AC6"/>
    <w:rsid w:val="000D5F7F"/>
    <w:rsid w:val="000D641C"/>
    <w:rsid w:val="000D647C"/>
    <w:rsid w:val="000E0BB0"/>
    <w:rsid w:val="000E1F4B"/>
    <w:rsid w:val="000E2224"/>
    <w:rsid w:val="000E31DD"/>
    <w:rsid w:val="000E47B9"/>
    <w:rsid w:val="000E4911"/>
    <w:rsid w:val="000E4D83"/>
    <w:rsid w:val="000E5A02"/>
    <w:rsid w:val="000E6BAC"/>
    <w:rsid w:val="000E6D87"/>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2AE"/>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453D"/>
    <w:rsid w:val="001249F7"/>
    <w:rsid w:val="00126796"/>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5DD8"/>
    <w:rsid w:val="00146215"/>
    <w:rsid w:val="00146CE4"/>
    <w:rsid w:val="001471EA"/>
    <w:rsid w:val="00147223"/>
    <w:rsid w:val="00150AB4"/>
    <w:rsid w:val="00150BBC"/>
    <w:rsid w:val="00150D18"/>
    <w:rsid w:val="00151E8A"/>
    <w:rsid w:val="00151ED3"/>
    <w:rsid w:val="001526CF"/>
    <w:rsid w:val="00152B46"/>
    <w:rsid w:val="00152B58"/>
    <w:rsid w:val="00152FB9"/>
    <w:rsid w:val="00153E17"/>
    <w:rsid w:val="00155399"/>
    <w:rsid w:val="0015550D"/>
    <w:rsid w:val="00155D3B"/>
    <w:rsid w:val="00155E52"/>
    <w:rsid w:val="00156F2F"/>
    <w:rsid w:val="00157E1C"/>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73E3"/>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6DE1"/>
    <w:rsid w:val="00197009"/>
    <w:rsid w:val="0019738A"/>
    <w:rsid w:val="0019749C"/>
    <w:rsid w:val="001A0F92"/>
    <w:rsid w:val="001A25D6"/>
    <w:rsid w:val="001A5C6E"/>
    <w:rsid w:val="001A6931"/>
    <w:rsid w:val="001A6EDA"/>
    <w:rsid w:val="001B0A0C"/>
    <w:rsid w:val="001B1474"/>
    <w:rsid w:val="001B3948"/>
    <w:rsid w:val="001B4624"/>
    <w:rsid w:val="001B4A9F"/>
    <w:rsid w:val="001B606D"/>
    <w:rsid w:val="001C005F"/>
    <w:rsid w:val="001C020B"/>
    <w:rsid w:val="001C09A6"/>
    <w:rsid w:val="001C43F8"/>
    <w:rsid w:val="001C4863"/>
    <w:rsid w:val="001C5882"/>
    <w:rsid w:val="001C5F96"/>
    <w:rsid w:val="001C7DB3"/>
    <w:rsid w:val="001D0430"/>
    <w:rsid w:val="001D101A"/>
    <w:rsid w:val="001D1F99"/>
    <w:rsid w:val="001D2A3A"/>
    <w:rsid w:val="001D2D9B"/>
    <w:rsid w:val="001D44E2"/>
    <w:rsid w:val="001D4B4B"/>
    <w:rsid w:val="001D5C28"/>
    <w:rsid w:val="001D6C4F"/>
    <w:rsid w:val="001D7572"/>
    <w:rsid w:val="001E01B4"/>
    <w:rsid w:val="001E388B"/>
    <w:rsid w:val="001E515F"/>
    <w:rsid w:val="001E5EDC"/>
    <w:rsid w:val="001E606A"/>
    <w:rsid w:val="001E7C02"/>
    <w:rsid w:val="001F0956"/>
    <w:rsid w:val="001F2143"/>
    <w:rsid w:val="001F2250"/>
    <w:rsid w:val="001F3F04"/>
    <w:rsid w:val="001F4318"/>
    <w:rsid w:val="001F43B4"/>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71E"/>
    <w:rsid w:val="00242E12"/>
    <w:rsid w:val="00245DBA"/>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0EA9"/>
    <w:rsid w:val="002617FE"/>
    <w:rsid w:val="00261982"/>
    <w:rsid w:val="00262BD0"/>
    <w:rsid w:val="00262EC4"/>
    <w:rsid w:val="00265428"/>
    <w:rsid w:val="002714F0"/>
    <w:rsid w:val="00273327"/>
    <w:rsid w:val="00273A7D"/>
    <w:rsid w:val="00273C44"/>
    <w:rsid w:val="00274A9D"/>
    <w:rsid w:val="00275176"/>
    <w:rsid w:val="00275598"/>
    <w:rsid w:val="0027562A"/>
    <w:rsid w:val="00276891"/>
    <w:rsid w:val="002769D1"/>
    <w:rsid w:val="00277056"/>
    <w:rsid w:val="00277F15"/>
    <w:rsid w:val="00280098"/>
    <w:rsid w:val="00280E5D"/>
    <w:rsid w:val="00281F77"/>
    <w:rsid w:val="002824F0"/>
    <w:rsid w:val="00282D47"/>
    <w:rsid w:val="00284866"/>
    <w:rsid w:val="002856BC"/>
    <w:rsid w:val="00285EEE"/>
    <w:rsid w:val="00286060"/>
    <w:rsid w:val="002865BB"/>
    <w:rsid w:val="00287138"/>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9BE"/>
    <w:rsid w:val="002C107D"/>
    <w:rsid w:val="002C2B42"/>
    <w:rsid w:val="002C2CDC"/>
    <w:rsid w:val="002C304D"/>
    <w:rsid w:val="002C3BCB"/>
    <w:rsid w:val="002C4D97"/>
    <w:rsid w:val="002C7B6C"/>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CCE"/>
    <w:rsid w:val="002E6F8E"/>
    <w:rsid w:val="002E770F"/>
    <w:rsid w:val="002E7CA0"/>
    <w:rsid w:val="002E7F1A"/>
    <w:rsid w:val="002F1226"/>
    <w:rsid w:val="002F151E"/>
    <w:rsid w:val="002F1EA6"/>
    <w:rsid w:val="002F362F"/>
    <w:rsid w:val="002F404E"/>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37F"/>
    <w:rsid w:val="0031498B"/>
    <w:rsid w:val="003149A4"/>
    <w:rsid w:val="00314D03"/>
    <w:rsid w:val="00315136"/>
    <w:rsid w:val="00317ADB"/>
    <w:rsid w:val="00320227"/>
    <w:rsid w:val="00320AFF"/>
    <w:rsid w:val="00321371"/>
    <w:rsid w:val="0032265A"/>
    <w:rsid w:val="003230FD"/>
    <w:rsid w:val="00324DE1"/>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0F5"/>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1DA6"/>
    <w:rsid w:val="00362828"/>
    <w:rsid w:val="00362951"/>
    <w:rsid w:val="003630B4"/>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029"/>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968CD"/>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3C9"/>
    <w:rsid w:val="003C1624"/>
    <w:rsid w:val="003C18AA"/>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52B3"/>
    <w:rsid w:val="003E710A"/>
    <w:rsid w:val="003E7489"/>
    <w:rsid w:val="003F06C7"/>
    <w:rsid w:val="003F1244"/>
    <w:rsid w:val="003F134B"/>
    <w:rsid w:val="003F239A"/>
    <w:rsid w:val="003F2516"/>
    <w:rsid w:val="003F254C"/>
    <w:rsid w:val="003F2A16"/>
    <w:rsid w:val="003F3509"/>
    <w:rsid w:val="003F408E"/>
    <w:rsid w:val="003F4324"/>
    <w:rsid w:val="003F6042"/>
    <w:rsid w:val="003F7558"/>
    <w:rsid w:val="003F7E2F"/>
    <w:rsid w:val="004005DC"/>
    <w:rsid w:val="004008CC"/>
    <w:rsid w:val="004018F2"/>
    <w:rsid w:val="00407394"/>
    <w:rsid w:val="00407E32"/>
    <w:rsid w:val="00410540"/>
    <w:rsid w:val="004105C9"/>
    <w:rsid w:val="00410606"/>
    <w:rsid w:val="004107D0"/>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103"/>
    <w:rsid w:val="0043438E"/>
    <w:rsid w:val="004353D5"/>
    <w:rsid w:val="00436CC0"/>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65F6"/>
    <w:rsid w:val="004B7105"/>
    <w:rsid w:val="004B7653"/>
    <w:rsid w:val="004B7B97"/>
    <w:rsid w:val="004C1992"/>
    <w:rsid w:val="004C1B6F"/>
    <w:rsid w:val="004C251F"/>
    <w:rsid w:val="004C2DBF"/>
    <w:rsid w:val="004C3102"/>
    <w:rsid w:val="004C339D"/>
    <w:rsid w:val="004C4C7B"/>
    <w:rsid w:val="004C4DD0"/>
    <w:rsid w:val="004C61DC"/>
    <w:rsid w:val="004C6EFD"/>
    <w:rsid w:val="004C7392"/>
    <w:rsid w:val="004D02D7"/>
    <w:rsid w:val="004D0C96"/>
    <w:rsid w:val="004D1902"/>
    <w:rsid w:val="004D2691"/>
    <w:rsid w:val="004D2DCC"/>
    <w:rsid w:val="004D38E0"/>
    <w:rsid w:val="004D4430"/>
    <w:rsid w:val="004D6929"/>
    <w:rsid w:val="004D7E15"/>
    <w:rsid w:val="004E0D9B"/>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4EE"/>
    <w:rsid w:val="00503AD0"/>
    <w:rsid w:val="0050412A"/>
    <w:rsid w:val="00505B1D"/>
    <w:rsid w:val="00505F9E"/>
    <w:rsid w:val="005063E5"/>
    <w:rsid w:val="00507660"/>
    <w:rsid w:val="00507898"/>
    <w:rsid w:val="00511A50"/>
    <w:rsid w:val="00511B90"/>
    <w:rsid w:val="0051206C"/>
    <w:rsid w:val="0051279B"/>
    <w:rsid w:val="00513127"/>
    <w:rsid w:val="0051335B"/>
    <w:rsid w:val="00514466"/>
    <w:rsid w:val="00514F18"/>
    <w:rsid w:val="00515727"/>
    <w:rsid w:val="00516A95"/>
    <w:rsid w:val="00516D7B"/>
    <w:rsid w:val="00516EB3"/>
    <w:rsid w:val="00517D2A"/>
    <w:rsid w:val="00522467"/>
    <w:rsid w:val="0052483A"/>
    <w:rsid w:val="0052608B"/>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A52"/>
    <w:rsid w:val="00550580"/>
    <w:rsid w:val="00550C2A"/>
    <w:rsid w:val="0055157F"/>
    <w:rsid w:val="00551C0C"/>
    <w:rsid w:val="00552D6A"/>
    <w:rsid w:val="00553B03"/>
    <w:rsid w:val="00553F1C"/>
    <w:rsid w:val="005544C2"/>
    <w:rsid w:val="00555D37"/>
    <w:rsid w:val="00556446"/>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60D2"/>
    <w:rsid w:val="005A70B9"/>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3107"/>
    <w:rsid w:val="005C69F1"/>
    <w:rsid w:val="005C6B0E"/>
    <w:rsid w:val="005C6CB1"/>
    <w:rsid w:val="005C72F2"/>
    <w:rsid w:val="005D048B"/>
    <w:rsid w:val="005D162B"/>
    <w:rsid w:val="005D1A9F"/>
    <w:rsid w:val="005D2E73"/>
    <w:rsid w:val="005D300F"/>
    <w:rsid w:val="005D3C69"/>
    <w:rsid w:val="005D3DC2"/>
    <w:rsid w:val="005E0856"/>
    <w:rsid w:val="005E1EB0"/>
    <w:rsid w:val="005E2B0C"/>
    <w:rsid w:val="005E3708"/>
    <w:rsid w:val="005E3D23"/>
    <w:rsid w:val="005E3E21"/>
    <w:rsid w:val="005E400B"/>
    <w:rsid w:val="005E7006"/>
    <w:rsid w:val="005E7DB7"/>
    <w:rsid w:val="005F0502"/>
    <w:rsid w:val="005F1C20"/>
    <w:rsid w:val="005F27BC"/>
    <w:rsid w:val="005F30D0"/>
    <w:rsid w:val="005F316B"/>
    <w:rsid w:val="005F42FD"/>
    <w:rsid w:val="005F586A"/>
    <w:rsid w:val="006006DC"/>
    <w:rsid w:val="00600AA8"/>
    <w:rsid w:val="006013C0"/>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18"/>
    <w:rsid w:val="00615E57"/>
    <w:rsid w:val="00616444"/>
    <w:rsid w:val="00616E17"/>
    <w:rsid w:val="00616E64"/>
    <w:rsid w:val="006170DB"/>
    <w:rsid w:val="0061729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5F5"/>
    <w:rsid w:val="00663E73"/>
    <w:rsid w:val="0066414F"/>
    <w:rsid w:val="0066437A"/>
    <w:rsid w:val="00665816"/>
    <w:rsid w:val="0066774E"/>
    <w:rsid w:val="00667CAD"/>
    <w:rsid w:val="00671FB4"/>
    <w:rsid w:val="0067223A"/>
    <w:rsid w:val="006725B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C5B"/>
    <w:rsid w:val="006C4F11"/>
    <w:rsid w:val="006C523B"/>
    <w:rsid w:val="006C6895"/>
    <w:rsid w:val="006D0DB1"/>
    <w:rsid w:val="006D20CE"/>
    <w:rsid w:val="006D4C7D"/>
    <w:rsid w:val="006D5442"/>
    <w:rsid w:val="006D6369"/>
    <w:rsid w:val="006E079A"/>
    <w:rsid w:val="006E14BB"/>
    <w:rsid w:val="006E180E"/>
    <w:rsid w:val="006E1C84"/>
    <w:rsid w:val="006E2FFE"/>
    <w:rsid w:val="006E3483"/>
    <w:rsid w:val="006E4963"/>
    <w:rsid w:val="006E5952"/>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6971"/>
    <w:rsid w:val="006F7B5A"/>
    <w:rsid w:val="006F7CEB"/>
    <w:rsid w:val="007001F8"/>
    <w:rsid w:val="00700BD4"/>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ED9"/>
    <w:rsid w:val="007408CE"/>
    <w:rsid w:val="0074143D"/>
    <w:rsid w:val="00741DB8"/>
    <w:rsid w:val="00742BCA"/>
    <w:rsid w:val="00743231"/>
    <w:rsid w:val="00743B49"/>
    <w:rsid w:val="00743C34"/>
    <w:rsid w:val="00743C97"/>
    <w:rsid w:val="007456A0"/>
    <w:rsid w:val="00745878"/>
    <w:rsid w:val="007460B0"/>
    <w:rsid w:val="00747A95"/>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AF6"/>
    <w:rsid w:val="007665CD"/>
    <w:rsid w:val="00766BFF"/>
    <w:rsid w:val="00770ED2"/>
    <w:rsid w:val="00773335"/>
    <w:rsid w:val="00773826"/>
    <w:rsid w:val="007749A7"/>
    <w:rsid w:val="007750AE"/>
    <w:rsid w:val="00775443"/>
    <w:rsid w:val="00775D9B"/>
    <w:rsid w:val="00777036"/>
    <w:rsid w:val="0077754F"/>
    <w:rsid w:val="00777FE3"/>
    <w:rsid w:val="00781B14"/>
    <w:rsid w:val="00781EB0"/>
    <w:rsid w:val="0078277C"/>
    <w:rsid w:val="00783C90"/>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C16"/>
    <w:rsid w:val="007A5E80"/>
    <w:rsid w:val="007A6DF8"/>
    <w:rsid w:val="007A7C39"/>
    <w:rsid w:val="007B0649"/>
    <w:rsid w:val="007B06ED"/>
    <w:rsid w:val="007B1B62"/>
    <w:rsid w:val="007B29AB"/>
    <w:rsid w:val="007B5021"/>
    <w:rsid w:val="007B53D0"/>
    <w:rsid w:val="007B6264"/>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669E"/>
    <w:rsid w:val="007D69AB"/>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591C"/>
    <w:rsid w:val="007F6C54"/>
    <w:rsid w:val="007F750E"/>
    <w:rsid w:val="00800768"/>
    <w:rsid w:val="00801360"/>
    <w:rsid w:val="008023C4"/>
    <w:rsid w:val="008030E4"/>
    <w:rsid w:val="00803B5A"/>
    <w:rsid w:val="00803F97"/>
    <w:rsid w:val="008042B2"/>
    <w:rsid w:val="008043DA"/>
    <w:rsid w:val="00805597"/>
    <w:rsid w:val="0080563C"/>
    <w:rsid w:val="00806A45"/>
    <w:rsid w:val="00807155"/>
    <w:rsid w:val="008078EC"/>
    <w:rsid w:val="00810EB3"/>
    <w:rsid w:val="008118BE"/>
    <w:rsid w:val="00811AF3"/>
    <w:rsid w:val="0081297C"/>
    <w:rsid w:val="008129D3"/>
    <w:rsid w:val="008132F3"/>
    <w:rsid w:val="0081378F"/>
    <w:rsid w:val="008140FB"/>
    <w:rsid w:val="0081433E"/>
    <w:rsid w:val="00814D49"/>
    <w:rsid w:val="00814E3E"/>
    <w:rsid w:val="0081589E"/>
    <w:rsid w:val="00815D85"/>
    <w:rsid w:val="00816716"/>
    <w:rsid w:val="00821051"/>
    <w:rsid w:val="0082380A"/>
    <w:rsid w:val="008238E5"/>
    <w:rsid w:val="00825B34"/>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6E8F"/>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0F6"/>
    <w:rsid w:val="008906A3"/>
    <w:rsid w:val="00890892"/>
    <w:rsid w:val="00890A2F"/>
    <w:rsid w:val="0089136E"/>
    <w:rsid w:val="00891D40"/>
    <w:rsid w:val="00892713"/>
    <w:rsid w:val="00895293"/>
    <w:rsid w:val="008959A9"/>
    <w:rsid w:val="00896695"/>
    <w:rsid w:val="00896828"/>
    <w:rsid w:val="00896ECB"/>
    <w:rsid w:val="00897207"/>
    <w:rsid w:val="0089747E"/>
    <w:rsid w:val="0089787C"/>
    <w:rsid w:val="00897B17"/>
    <w:rsid w:val="008A0195"/>
    <w:rsid w:val="008A0FE0"/>
    <w:rsid w:val="008A4290"/>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5AB3"/>
    <w:rsid w:val="008C6CEB"/>
    <w:rsid w:val="008C7874"/>
    <w:rsid w:val="008C7A7F"/>
    <w:rsid w:val="008D0B34"/>
    <w:rsid w:val="008D14C4"/>
    <w:rsid w:val="008D17C8"/>
    <w:rsid w:val="008D189F"/>
    <w:rsid w:val="008D2383"/>
    <w:rsid w:val="008D272A"/>
    <w:rsid w:val="008D4155"/>
    <w:rsid w:val="008D4545"/>
    <w:rsid w:val="008D6785"/>
    <w:rsid w:val="008D7955"/>
    <w:rsid w:val="008E01BC"/>
    <w:rsid w:val="008E0A4D"/>
    <w:rsid w:val="008E0BAA"/>
    <w:rsid w:val="008E1F24"/>
    <w:rsid w:val="008E21ED"/>
    <w:rsid w:val="008E25B5"/>
    <w:rsid w:val="008E270C"/>
    <w:rsid w:val="008E3844"/>
    <w:rsid w:val="008E3952"/>
    <w:rsid w:val="008E3F62"/>
    <w:rsid w:val="008E71FF"/>
    <w:rsid w:val="008E7507"/>
    <w:rsid w:val="008F183C"/>
    <w:rsid w:val="008F2E46"/>
    <w:rsid w:val="008F40D6"/>
    <w:rsid w:val="008F4772"/>
    <w:rsid w:val="008F4BE7"/>
    <w:rsid w:val="008F7270"/>
    <w:rsid w:val="008F7FC9"/>
    <w:rsid w:val="009046A9"/>
    <w:rsid w:val="00904B4F"/>
    <w:rsid w:val="0090501F"/>
    <w:rsid w:val="00906108"/>
    <w:rsid w:val="009064AC"/>
    <w:rsid w:val="00907FAC"/>
    <w:rsid w:val="0091185C"/>
    <w:rsid w:val="00911A58"/>
    <w:rsid w:val="009127AD"/>
    <w:rsid w:val="00912E8B"/>
    <w:rsid w:val="0091344F"/>
    <w:rsid w:val="009143F3"/>
    <w:rsid w:val="00915182"/>
    <w:rsid w:val="009154E3"/>
    <w:rsid w:val="00916B39"/>
    <w:rsid w:val="0092024B"/>
    <w:rsid w:val="00920479"/>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AA7"/>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4A5D"/>
    <w:rsid w:val="009D5065"/>
    <w:rsid w:val="009D5A7F"/>
    <w:rsid w:val="009D6A69"/>
    <w:rsid w:val="009D7A04"/>
    <w:rsid w:val="009E0509"/>
    <w:rsid w:val="009E0A0F"/>
    <w:rsid w:val="009E2B15"/>
    <w:rsid w:val="009E2CE6"/>
    <w:rsid w:val="009E3E76"/>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300E3"/>
    <w:rsid w:val="00A31AA6"/>
    <w:rsid w:val="00A32B1E"/>
    <w:rsid w:val="00A32C89"/>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3889"/>
    <w:rsid w:val="00A54FB0"/>
    <w:rsid w:val="00A55C35"/>
    <w:rsid w:val="00A56556"/>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4D92"/>
    <w:rsid w:val="00A74E20"/>
    <w:rsid w:val="00A77FEB"/>
    <w:rsid w:val="00A80F89"/>
    <w:rsid w:val="00A812BF"/>
    <w:rsid w:val="00A817A0"/>
    <w:rsid w:val="00A826A1"/>
    <w:rsid w:val="00A830A6"/>
    <w:rsid w:val="00A86900"/>
    <w:rsid w:val="00A87358"/>
    <w:rsid w:val="00A879B3"/>
    <w:rsid w:val="00A92C9A"/>
    <w:rsid w:val="00A931B1"/>
    <w:rsid w:val="00A935D5"/>
    <w:rsid w:val="00A951D9"/>
    <w:rsid w:val="00A95780"/>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09D"/>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3CCC"/>
    <w:rsid w:val="00AF4B6A"/>
    <w:rsid w:val="00AF53D1"/>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8E"/>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4B7"/>
    <w:rsid w:val="00B747CB"/>
    <w:rsid w:val="00B74F46"/>
    <w:rsid w:val="00B7527D"/>
    <w:rsid w:val="00B75975"/>
    <w:rsid w:val="00B760AD"/>
    <w:rsid w:val="00B76542"/>
    <w:rsid w:val="00B7689D"/>
    <w:rsid w:val="00B77863"/>
    <w:rsid w:val="00B77D67"/>
    <w:rsid w:val="00B81F33"/>
    <w:rsid w:val="00B82A53"/>
    <w:rsid w:val="00B82E4C"/>
    <w:rsid w:val="00B82E75"/>
    <w:rsid w:val="00B85958"/>
    <w:rsid w:val="00B85F8F"/>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2F22"/>
    <w:rsid w:val="00BC3FE1"/>
    <w:rsid w:val="00BC4038"/>
    <w:rsid w:val="00BC4059"/>
    <w:rsid w:val="00BC5397"/>
    <w:rsid w:val="00BC5446"/>
    <w:rsid w:val="00BC5834"/>
    <w:rsid w:val="00BC64E9"/>
    <w:rsid w:val="00BD12E3"/>
    <w:rsid w:val="00BD13C2"/>
    <w:rsid w:val="00BD22D9"/>
    <w:rsid w:val="00BD6204"/>
    <w:rsid w:val="00BD628A"/>
    <w:rsid w:val="00BD740E"/>
    <w:rsid w:val="00BD7436"/>
    <w:rsid w:val="00BE110D"/>
    <w:rsid w:val="00BE208B"/>
    <w:rsid w:val="00BE283E"/>
    <w:rsid w:val="00BE299B"/>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C003AA"/>
    <w:rsid w:val="00C00729"/>
    <w:rsid w:val="00C00B90"/>
    <w:rsid w:val="00C016C3"/>
    <w:rsid w:val="00C0245E"/>
    <w:rsid w:val="00C02ADB"/>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2549E"/>
    <w:rsid w:val="00C30477"/>
    <w:rsid w:val="00C31856"/>
    <w:rsid w:val="00C31FAD"/>
    <w:rsid w:val="00C341E0"/>
    <w:rsid w:val="00C347F0"/>
    <w:rsid w:val="00C34B11"/>
    <w:rsid w:val="00C401F1"/>
    <w:rsid w:val="00C41B96"/>
    <w:rsid w:val="00C41F53"/>
    <w:rsid w:val="00C4336B"/>
    <w:rsid w:val="00C43618"/>
    <w:rsid w:val="00C45788"/>
    <w:rsid w:val="00C45E2D"/>
    <w:rsid w:val="00C50968"/>
    <w:rsid w:val="00C5113A"/>
    <w:rsid w:val="00C534C2"/>
    <w:rsid w:val="00C548F0"/>
    <w:rsid w:val="00C54FFD"/>
    <w:rsid w:val="00C558CF"/>
    <w:rsid w:val="00C56D5F"/>
    <w:rsid w:val="00C57203"/>
    <w:rsid w:val="00C6294A"/>
    <w:rsid w:val="00C62E4A"/>
    <w:rsid w:val="00C639B0"/>
    <w:rsid w:val="00C6477A"/>
    <w:rsid w:val="00C65D12"/>
    <w:rsid w:val="00C71197"/>
    <w:rsid w:val="00C7270A"/>
    <w:rsid w:val="00C733F0"/>
    <w:rsid w:val="00C733F9"/>
    <w:rsid w:val="00C73B25"/>
    <w:rsid w:val="00C73DD5"/>
    <w:rsid w:val="00C740E7"/>
    <w:rsid w:val="00C74280"/>
    <w:rsid w:val="00C74E45"/>
    <w:rsid w:val="00C752C2"/>
    <w:rsid w:val="00C75F5F"/>
    <w:rsid w:val="00C765CF"/>
    <w:rsid w:val="00C76CD3"/>
    <w:rsid w:val="00C80AF5"/>
    <w:rsid w:val="00C82464"/>
    <w:rsid w:val="00C83725"/>
    <w:rsid w:val="00C85997"/>
    <w:rsid w:val="00C876D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3406"/>
    <w:rsid w:val="00CA3BC2"/>
    <w:rsid w:val="00CA42F4"/>
    <w:rsid w:val="00CA444F"/>
    <w:rsid w:val="00CA49AD"/>
    <w:rsid w:val="00CA5EC9"/>
    <w:rsid w:val="00CA6AEB"/>
    <w:rsid w:val="00CA7183"/>
    <w:rsid w:val="00CB0818"/>
    <w:rsid w:val="00CB091C"/>
    <w:rsid w:val="00CB0CF1"/>
    <w:rsid w:val="00CB14CD"/>
    <w:rsid w:val="00CB3127"/>
    <w:rsid w:val="00CB33F5"/>
    <w:rsid w:val="00CB366B"/>
    <w:rsid w:val="00CB4132"/>
    <w:rsid w:val="00CB42CD"/>
    <w:rsid w:val="00CB4560"/>
    <w:rsid w:val="00CB6FEA"/>
    <w:rsid w:val="00CC21D9"/>
    <w:rsid w:val="00CC274C"/>
    <w:rsid w:val="00CC29CC"/>
    <w:rsid w:val="00CC30BD"/>
    <w:rsid w:val="00CC3B92"/>
    <w:rsid w:val="00CC3F50"/>
    <w:rsid w:val="00CC4507"/>
    <w:rsid w:val="00CC49EF"/>
    <w:rsid w:val="00CC4A16"/>
    <w:rsid w:val="00CC568F"/>
    <w:rsid w:val="00CC5B38"/>
    <w:rsid w:val="00CC69DD"/>
    <w:rsid w:val="00CD0A68"/>
    <w:rsid w:val="00CD19A3"/>
    <w:rsid w:val="00CD22BE"/>
    <w:rsid w:val="00CD233F"/>
    <w:rsid w:val="00CD26A2"/>
    <w:rsid w:val="00CD3E99"/>
    <w:rsid w:val="00CD44B0"/>
    <w:rsid w:val="00CD46EC"/>
    <w:rsid w:val="00CD48BB"/>
    <w:rsid w:val="00CD4A8C"/>
    <w:rsid w:val="00CD4FC5"/>
    <w:rsid w:val="00CD5A79"/>
    <w:rsid w:val="00CD5B8A"/>
    <w:rsid w:val="00CD61C5"/>
    <w:rsid w:val="00CD6B7C"/>
    <w:rsid w:val="00CD7B82"/>
    <w:rsid w:val="00CE0F89"/>
    <w:rsid w:val="00CE1747"/>
    <w:rsid w:val="00CE3B7A"/>
    <w:rsid w:val="00CE4104"/>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177A6"/>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587D"/>
    <w:rsid w:val="00D4653C"/>
    <w:rsid w:val="00D471A8"/>
    <w:rsid w:val="00D47A1E"/>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745"/>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D0605"/>
    <w:rsid w:val="00DD0655"/>
    <w:rsid w:val="00DD3C21"/>
    <w:rsid w:val="00DD523B"/>
    <w:rsid w:val="00DD527F"/>
    <w:rsid w:val="00DD6452"/>
    <w:rsid w:val="00DD6516"/>
    <w:rsid w:val="00DD706A"/>
    <w:rsid w:val="00DD767F"/>
    <w:rsid w:val="00DE06BE"/>
    <w:rsid w:val="00DE0808"/>
    <w:rsid w:val="00DE150A"/>
    <w:rsid w:val="00DE1706"/>
    <w:rsid w:val="00DE1ABA"/>
    <w:rsid w:val="00DE3108"/>
    <w:rsid w:val="00DE44C9"/>
    <w:rsid w:val="00DE46BD"/>
    <w:rsid w:val="00DE4A81"/>
    <w:rsid w:val="00DE4D43"/>
    <w:rsid w:val="00DE5373"/>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2E5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47993"/>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32E8"/>
    <w:rsid w:val="00EC6976"/>
    <w:rsid w:val="00EC7173"/>
    <w:rsid w:val="00EC74EB"/>
    <w:rsid w:val="00EC7729"/>
    <w:rsid w:val="00EC797D"/>
    <w:rsid w:val="00EC7A27"/>
    <w:rsid w:val="00ED09CF"/>
    <w:rsid w:val="00ED13AF"/>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5692"/>
    <w:rsid w:val="00F06DB7"/>
    <w:rsid w:val="00F070E8"/>
    <w:rsid w:val="00F07C56"/>
    <w:rsid w:val="00F07F5F"/>
    <w:rsid w:val="00F121A4"/>
    <w:rsid w:val="00F127C3"/>
    <w:rsid w:val="00F12A5A"/>
    <w:rsid w:val="00F12CF6"/>
    <w:rsid w:val="00F13DD6"/>
    <w:rsid w:val="00F13E52"/>
    <w:rsid w:val="00F14F14"/>
    <w:rsid w:val="00F1521C"/>
    <w:rsid w:val="00F152CF"/>
    <w:rsid w:val="00F153C0"/>
    <w:rsid w:val="00F15931"/>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0DF9"/>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C50"/>
    <w:rsid w:val="00FA6373"/>
    <w:rsid w:val="00FA6448"/>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2F50"/>
    <w:rsid w:val="00FD42D9"/>
    <w:rsid w:val="00FD4B2C"/>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9D0F-3844-4EAA-9BA9-4B967467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2019-08-09T23:00:00Z</cp:lastPrinted>
  <dcterms:created xsi:type="dcterms:W3CDTF">2019-08-25T22:02:00Z</dcterms:created>
  <dcterms:modified xsi:type="dcterms:W3CDTF">2019-09-05T18:26:00Z</dcterms:modified>
</cp:coreProperties>
</file>